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军粮城街道办事处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</w:rPr>
        <w:t>年度重大行政决策事项目录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</w:pPr>
    </w:p>
    <w:tbl>
      <w:tblPr>
        <w:tblStyle w:val="4"/>
        <w:tblW w:w="833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759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7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color w:val="000000"/>
                <w:sz w:val="31"/>
                <w:szCs w:val="31"/>
              </w:rPr>
              <w:t>决策事项名称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jc w:val="center"/>
        </w:trPr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31"/>
                <w:szCs w:val="31"/>
              </w:rPr>
              <w:t>1</w:t>
            </w:r>
          </w:p>
        </w:tc>
        <w:tc>
          <w:tcPr>
            <w:tcW w:w="75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tLeast"/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军粮城街道安全生产治本攻坚三年行动方案（2024-2026年）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M2RhNmU1YmZhZjhhYmQ2YWY2YWI5N2YyYjE1NTMifQ=="/>
  </w:docVars>
  <w:rsids>
    <w:rsidRoot w:val="33A94733"/>
    <w:rsid w:val="33A94733"/>
    <w:rsid w:val="390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9"/>
    <w:basedOn w:val="1"/>
    <w:next w:val="1"/>
    <w:unhideWhenUsed/>
    <w:qFormat/>
    <w:uiPriority w:val="0"/>
    <w:pPr>
      <w:ind w:left="3360" w:leftChars="1600"/>
    </w:pPr>
    <w:rPr>
      <w:szCs w:val="2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64</Characters>
  <Lines>0</Lines>
  <Paragraphs>0</Paragraphs>
  <TotalTime>2</TotalTime>
  <ScaleCrop>false</ScaleCrop>
  <LinksUpToDate>false</LinksUpToDate>
  <CharactersWithSpaces>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2024-08-02T07:41:00Z</dcterms:created>
  <dc:creator>感恩的心</dc:creator>
  <cp:lastModifiedBy>暖阳</cp:lastModifiedBy>
  <dcterms:modified xsi:type="dcterms:W3CDTF">2024-08-02T07:54:42Z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3C6ACFCE2C504D54BD07C0427DCCCCF9_13</vt:lpwstr>
  </property>
</Properties>
</file>