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E" w:rsidRDefault="00FF4BB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2020</w:t>
      </w:r>
      <w:r>
        <w:rPr>
          <w:rFonts w:hint="eastAsia"/>
          <w:sz w:val="52"/>
          <w:szCs w:val="52"/>
        </w:rPr>
        <w:t>年度政府预算公开目录</w:t>
      </w:r>
    </w:p>
    <w:p w:rsidR="0072637E" w:rsidRDefault="0072637E">
      <w:pPr>
        <w:jc w:val="center"/>
        <w:rPr>
          <w:sz w:val="36"/>
          <w:szCs w:val="36"/>
        </w:rPr>
      </w:pP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年财政预算执行情况和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年财政预算草案的报告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年东丽区对街道、经济功能区税收返还及一般公共预算转移支付预算执行情况和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年预算表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年东丽区对街道、经济功能区政府性基金转移支付预算执行情况和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年预算表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年东丽区区级三公经费表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年东丽区转移支付情况说明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东丽区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年预算执行情况和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年预算报表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东丽区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年“三公”经费预算说明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东丽区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年街道经济功能区税收返还和转移支付预算表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东</w:t>
      </w:r>
      <w:bookmarkStart w:id="0" w:name="_GoBack"/>
      <w:bookmarkEnd w:id="0"/>
      <w:r>
        <w:rPr>
          <w:rFonts w:hint="eastAsia"/>
          <w:sz w:val="32"/>
          <w:szCs w:val="32"/>
        </w:rPr>
        <w:t>丽区举借债务情况的说明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关于东丽区未编制社会保险基金预决算的补充说明</w:t>
      </w:r>
    </w:p>
    <w:p w:rsidR="0072637E" w:rsidRDefault="00FF4BB5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年东丽区财</w:t>
      </w:r>
      <w:r w:rsidR="007A531D">
        <w:rPr>
          <w:rFonts w:hint="eastAsia"/>
          <w:sz w:val="32"/>
          <w:szCs w:val="32"/>
        </w:rPr>
        <w:t>政扶贫资金预算公开情况（对口帮扶、困难群众救助资金）</w:t>
      </w:r>
    </w:p>
    <w:p w:rsidR="0072637E" w:rsidRDefault="0072637E">
      <w:pPr>
        <w:jc w:val="left"/>
        <w:rPr>
          <w:sz w:val="32"/>
          <w:szCs w:val="32"/>
        </w:rPr>
      </w:pPr>
    </w:p>
    <w:sectPr w:rsidR="0072637E" w:rsidSect="0072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B5" w:rsidRDefault="00FF4BB5" w:rsidP="007A531D">
      <w:r>
        <w:separator/>
      </w:r>
    </w:p>
  </w:endnote>
  <w:endnote w:type="continuationSeparator" w:id="1">
    <w:p w:rsidR="00FF4BB5" w:rsidRDefault="00FF4BB5" w:rsidP="007A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B5" w:rsidRDefault="00FF4BB5" w:rsidP="007A531D">
      <w:r>
        <w:separator/>
      </w:r>
    </w:p>
  </w:footnote>
  <w:footnote w:type="continuationSeparator" w:id="1">
    <w:p w:rsidR="00FF4BB5" w:rsidRDefault="00FF4BB5" w:rsidP="007A5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31261E"/>
    <w:multiLevelType w:val="singleLevel"/>
    <w:tmpl w:val="F23126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A051C"/>
    <w:rsid w:val="0072637E"/>
    <w:rsid w:val="007A531D"/>
    <w:rsid w:val="00FF4BB5"/>
    <w:rsid w:val="098B6B44"/>
    <w:rsid w:val="0ED62873"/>
    <w:rsid w:val="19114D97"/>
    <w:rsid w:val="23FA051C"/>
    <w:rsid w:val="2B4B3567"/>
    <w:rsid w:val="31B41FF9"/>
    <w:rsid w:val="6C39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531D"/>
    <w:rPr>
      <w:kern w:val="2"/>
      <w:sz w:val="18"/>
      <w:szCs w:val="18"/>
    </w:rPr>
  </w:style>
  <w:style w:type="paragraph" w:styleId="a4">
    <w:name w:val="footer"/>
    <w:basedOn w:val="a"/>
    <w:link w:val="Char0"/>
    <w:rsid w:val="007A5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53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AAAcome on</dc:creator>
  <cp:lastModifiedBy>dell</cp:lastModifiedBy>
  <cp:revision>2</cp:revision>
  <dcterms:created xsi:type="dcterms:W3CDTF">2021-05-26T01:48:00Z</dcterms:created>
  <dcterms:modified xsi:type="dcterms:W3CDTF">2021-06-09T03:11:00Z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