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E0" w:rsidRDefault="00994A49" w:rsidP="00994A49">
      <w:pPr>
        <w:spacing w:line="440" w:lineRule="exact"/>
        <w:ind w:left="402" w:hangingChars="100" w:hanging="402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>天津市东丽区华侨城实验学校</w:t>
      </w:r>
      <w:r>
        <w:rPr>
          <w:rFonts w:hint="eastAsia"/>
          <w:b/>
          <w:sz w:val="40"/>
          <w:szCs w:val="40"/>
        </w:rPr>
        <w:t>20</w:t>
      </w:r>
      <w:r>
        <w:rPr>
          <w:rFonts w:hint="eastAsia"/>
          <w:b/>
          <w:sz w:val="40"/>
          <w:szCs w:val="40"/>
        </w:rPr>
        <w:t>24</w:t>
      </w:r>
      <w:r>
        <w:rPr>
          <w:rFonts w:hint="eastAsia"/>
          <w:b/>
          <w:sz w:val="40"/>
          <w:szCs w:val="40"/>
        </w:rPr>
        <w:t>年一年级招生简章</w:t>
      </w:r>
    </w:p>
    <w:p w:rsidR="00F139E0" w:rsidRDefault="00F139E0">
      <w:pPr>
        <w:spacing w:line="440" w:lineRule="exact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根据</w:t>
      </w:r>
      <w:r>
        <w:rPr>
          <w:rStyle w:val="NormalCharacter"/>
          <w:rFonts w:ascii="FangSong" w:eastAsia="FangSong" w:hAnsi="FangSong" w:cs="FangSong" w:hint="eastAsia"/>
          <w:sz w:val="32"/>
          <w:szCs w:val="32"/>
        </w:rPr>
        <w:t>《</w:t>
      </w:r>
      <w:r>
        <w:rPr>
          <w:rStyle w:val="NormalCharacter"/>
          <w:rFonts w:ascii="FangSong" w:eastAsia="FangSong" w:hAnsi="FangSong" w:cs="FangSong" w:hint="eastAsia"/>
          <w:sz w:val="32"/>
          <w:szCs w:val="32"/>
        </w:rPr>
        <w:t>202</w:t>
      </w:r>
      <w:r>
        <w:rPr>
          <w:rStyle w:val="NormalCharacter"/>
          <w:rFonts w:ascii="FangSong" w:eastAsia="FangSong" w:hAnsi="FangSong" w:cs="FangSong" w:hint="eastAsia"/>
          <w:sz w:val="32"/>
          <w:szCs w:val="32"/>
        </w:rPr>
        <w:t>4</w:t>
      </w:r>
      <w:r>
        <w:rPr>
          <w:rStyle w:val="NormalCharacter"/>
          <w:rFonts w:ascii="FangSong" w:eastAsia="FangSong" w:hAnsi="FangSong" w:cs="FangSong" w:hint="eastAsia"/>
          <w:sz w:val="32"/>
          <w:szCs w:val="32"/>
        </w:rPr>
        <w:t>年东丽区小学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招生入学工作实施方案》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要求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，现将我校招生工作有关事宜公布如下：</w:t>
      </w:r>
    </w:p>
    <w:p w:rsidR="00F139E0" w:rsidRDefault="00994A49" w:rsidP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一、报名</w:t>
      </w: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条件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1.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招生范围：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东丽湖街所属区域，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东起东丽湖路，西至</w:t>
      </w:r>
      <w:proofErr w:type="gramStart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蓟汕</w:t>
      </w:r>
      <w:proofErr w:type="gramEnd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高速；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南起东丽湖西湖，北至金钟河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。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户籍、合法固定居所在以上范围内的适龄儿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童。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适龄儿童户籍的户主、合法固定居所的产权所有人必须是适龄儿童的父母或祖父母、外祖父母。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2.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招生对象：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201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8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年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8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31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日前出生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的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年满六周岁的适龄儿童。</w:t>
      </w:r>
    </w:p>
    <w:p w:rsidR="00F139E0" w:rsidRDefault="00994A49" w:rsidP="00994A49">
      <w:pPr>
        <w:spacing w:line="480" w:lineRule="auto"/>
        <w:ind w:firstLineChars="200" w:firstLine="640"/>
        <w:rPr>
          <w:rFonts w:ascii="FangSong" w:eastAsia="FangSong" w:hAnsi="FangSong" w:cs="FangSong"/>
          <w:b/>
          <w:bCs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二、</w:t>
      </w: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报名时间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20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24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年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7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6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日、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7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周六、周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日）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 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上午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   8:30-11:30   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下午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   1:30-4:30</w:t>
      </w:r>
    </w:p>
    <w:p w:rsidR="00F139E0" w:rsidRDefault="00994A49" w:rsidP="00994A49">
      <w:pPr>
        <w:numPr>
          <w:ilvl w:val="0"/>
          <w:numId w:val="1"/>
        </w:numPr>
        <w:spacing w:line="480" w:lineRule="auto"/>
        <w:ind w:firstLineChars="200" w:firstLine="640"/>
        <w:rPr>
          <w:rFonts w:ascii="FangSong" w:eastAsia="FangSong" w:hAnsi="FangSong" w:cs="FangSong"/>
          <w:b/>
          <w:bCs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报名地点</w:t>
      </w:r>
    </w:p>
    <w:p w:rsidR="00F139E0" w:rsidRDefault="00994A49">
      <w:pPr>
        <w:pStyle w:val="a0"/>
        <w:spacing w:line="480" w:lineRule="auto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 xml:space="preserve">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 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天津市东丽区华侨城实验学校（天津市东丽区湖滨路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1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号）</w:t>
      </w:r>
    </w:p>
    <w:p w:rsidR="00F139E0" w:rsidRDefault="00994A49" w:rsidP="00994A49">
      <w:pPr>
        <w:spacing w:line="480" w:lineRule="auto"/>
        <w:ind w:firstLineChars="200" w:firstLine="640"/>
        <w:rPr>
          <w:rFonts w:ascii="FangSong" w:eastAsia="FangSong" w:hAnsi="FangSong" w:cs="FangSong"/>
          <w:b/>
          <w:bCs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四、报名</w:t>
      </w: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办法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1.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本片符合招生条件的适龄儿童</w:t>
      </w:r>
      <w:proofErr w:type="gramStart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家长扫码预约</w:t>
      </w:r>
      <w:proofErr w:type="gramEnd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。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2.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家长携带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以下材料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，</w:t>
      </w:r>
      <w:proofErr w:type="gramStart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在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扫码预约</w:t>
      </w:r>
      <w:proofErr w:type="gramEnd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的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时间内到校报名。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1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）户口簿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原件、复印件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（复印首页、户主页、学生本人页）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。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）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合法固定居所的证明原件、复印件（二</w:t>
      </w:r>
      <w:proofErr w:type="gramStart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维码页</w:t>
      </w:r>
      <w:proofErr w:type="gramEnd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、房产信息页）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。</w:t>
      </w:r>
    </w:p>
    <w:p w:rsidR="00F139E0" w:rsidRDefault="00994A49" w:rsidP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五、</w:t>
      </w: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注意事项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1.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家长应保证所提供的证件及其他证明材料属实。如证件、证明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lastRenderedPageBreak/>
        <w:t>不属实，您的孩子将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失去入学资格。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2.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适龄儿童确因身体状况需延缓入学的，由其父母或者其他法定监护人带有效证明于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7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6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日、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7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日到学校提出申请。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户口簿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、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合法固定居所原件、复印件，书面申请（父母双签字），相关证明材料）</w:t>
      </w:r>
    </w:p>
    <w:p w:rsidR="00F139E0" w:rsidRDefault="00994A49">
      <w:pPr>
        <w:pStyle w:val="a0"/>
        <w:spacing w:line="480" w:lineRule="auto"/>
        <w:ind w:firstLine="480"/>
        <w:rPr>
          <w:rFonts w:ascii="FangSong" w:eastAsia="FangSong" w:hAnsi="FangSong" w:cs="FangSong"/>
          <w:b/>
          <w:bCs/>
          <w:color w:val="FF0000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一年级报名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7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1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日上午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8:00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预约登录系统开启，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7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6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日上午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8:00</w: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32"/>
          <w:szCs w:val="32"/>
        </w:rPr>
        <w:t>截止。</w:t>
      </w:r>
    </w:p>
    <w:p w:rsidR="00F139E0" w:rsidRDefault="00994A49">
      <w:pPr>
        <w:pStyle w:val="a0"/>
        <w:spacing w:line="480" w:lineRule="auto"/>
        <w:ind w:firstLine="480"/>
        <w:rPr>
          <w:rFonts w:ascii="FangSong" w:eastAsia="FangSong" w:hAnsi="FangSong" w:cs="FangSong"/>
          <w:b/>
          <w:bCs/>
          <w:color w:val="FF0000"/>
          <w:kern w:val="0"/>
          <w:sz w:val="24"/>
          <w:szCs w:val="24"/>
        </w:rPr>
      </w:pPr>
      <w:r>
        <w:rPr>
          <w:rFonts w:ascii="FangSong" w:eastAsia="FangSong" w:hAnsi="FangSong" w:cs="FangSong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117475</wp:posOffset>
                </wp:positionV>
                <wp:extent cx="2989580" cy="2066290"/>
                <wp:effectExtent l="5080" t="4445" r="1524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139E0" w:rsidRDefault="00994A49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具体办法如下：</w:t>
                            </w:r>
                          </w:p>
                          <w:p w:rsidR="00F139E0" w:rsidRDefault="00994A49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扫描二维码，关注学校公众号。</w:t>
                            </w:r>
                          </w:p>
                          <w:p w:rsidR="00F139E0" w:rsidRDefault="00994A49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进入公众号，点击“微校云”。</w:t>
                            </w:r>
                          </w:p>
                          <w:p w:rsidR="00F139E0" w:rsidRDefault="00994A49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再点击“入学登记”按钮</w:t>
                            </w:r>
                          </w:p>
                          <w:p w:rsidR="00F139E0" w:rsidRDefault="00994A49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输入手机号码，获取验证码，点击登陆。</w:t>
                            </w:r>
                          </w:p>
                          <w:p w:rsidR="00F139E0" w:rsidRDefault="00994A49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填写完成后，点击“确认提交”按钮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139E0" w:rsidRDefault="00F139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9.3pt;margin-top:9.25pt;height:162.7pt;width:235.4pt;z-index:251659264;mso-width-relative:page;mso-height-relative:page;" fillcolor="#FFFFFF" filled="t" stroked="t" coordsize="21600,21600" o:gfxdata="UEsDBAoAAAAAAIdO4kAAAAAAAAAAAAAAAAAEAAAAZHJzL1BLAwQUAAAACACHTuJAyNnfmdkAAAAK&#10;AQAADwAAAGRycy9kb3ducmV2LnhtbE2PQU+DQBCF7yb+h82YeDF2t4ANIEtjGo3nVi/etjAFIjsL&#10;7La0/nrHkz1O3pf3vinWZ9uLE06+c6RhuVAgkCpXd9Ro+Px4e0xB+GCoNr0j1HBBD+vy9qYwee1m&#10;2uJpFxrBJeRzo6ENYcil9FWL1viFG5A4O7jJmsDn1Mh6MjOX215GSq2kNR3xQmsG3LRYfe+OVoOb&#10;Xy/W4aiih68f+755GbeHaNT6/m6pnkEEPId/GP70WR1Kdtq7I9Ve9BqSOF0xykH6BIKBTGUJiL2G&#10;OIkzkGUhr18ofwFQSwMEFAAAAAgAh07iQDftREUJAgAANwQAAA4AAABkcnMvZTJvRG9jLnhtbK1T&#10;zY7TMBC+I/EOlu80baRWbdR0paWUCwKkhQdwbSex5D953CZ9AXgDTly481x9DsZO6bLLpYfNwRl7&#10;xt/M9814fTcYTY4ygHK2prPJlBJpuRPKtjX9+mX3ZkkJRGYF087Kmp4k0LvN61fr3leydJ3TQgaC&#10;IBaq3te0i9FXRQG8k4bBxHlp0dm4YFjEbWgLEViP6EYX5XS6KHoXhA+OSwA83Y5OekEMtwC6plFc&#10;bh0/GGnjiBqkZhEpQac80E2utmkkj5+aBmQkuqbINOYVk6C9T2uxWbOqDcx3il9KYLeU8IyTYcpi&#10;0ivUlkVGDkH9B2UUDw5cEyfcmWIkkhVBFrPpM20eOuZl5oJSg7+KDi8Hyz8ePweiBE4CJZYZbPj5&#10;x/fzz9/nX9/ILMnTe6gw6sFjXBzu3ZBCL+eAh4n10AST/siHoB/FPV3FlUMkHA/L1XI1X6KLo6+c&#10;LhblKstfPF73AeJ76QxJRk0Ddi+Lyo4fIGJKDP0bkrKB00rslNZ5E9r9Wx3IkWGnd/lLVeKVJ2Ha&#10;kr6mq3k5x0IYjm+DY4Om8SgB2Dbne3IDbgNOhW0ZdGMBGWEcLqOiDFgJqzrJxDsrSDx5lNni66Kp&#10;GCMFJVriY0xWjoxM6VsikZ22SDL1aOxFsuKwHxAmmXsnTti3gw+q7VDS3LkcjvOU1bnMfhrYf/cZ&#10;9PG9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NnfmdkAAAAKAQAADwAAAAAAAAABACAAAAAi&#10;AAAAZHJzL2Rvd25yZXYueG1sUEsBAhQAFAAAAAgAh07iQDftREU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具体办法如下：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扫描二维码，关注学校公众号。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进入公众号，点击“微校云”。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再点击“入学登记”按钮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输入手机号码，获取验证码，点击登陆。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填写完成后，点击“确认提交”按钮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angSong" w:eastAsia="FangSong" w:hAnsi="FangSong" w:cs="FangSong" w:hint="eastAsia"/>
          <w:b/>
          <w:bCs/>
          <w:color w:val="FF0000"/>
          <w:kern w:val="0"/>
          <w:sz w:val="24"/>
          <w:szCs w:val="24"/>
        </w:rPr>
        <w:t xml:space="preserve">   </w:t>
      </w:r>
      <w:r>
        <w:rPr>
          <w:rFonts w:ascii="FangSong" w:eastAsia="FangSong" w:hAnsi="FangSong" w:cs="FangSong" w:hint="eastAsia"/>
          <w:b/>
          <w:bCs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2141220" cy="2141220"/>
            <wp:effectExtent l="0" t="0" r="11430" b="11430"/>
            <wp:docPr id="2" name="图片 2" descr="e9aa968b1cd7b04ec82cf698ee06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aa968b1cd7b04ec82cf698ee06b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9E0" w:rsidRDefault="00994A49" w:rsidP="00994A49">
      <w:pPr>
        <w:spacing w:line="480" w:lineRule="auto"/>
        <w:ind w:firstLineChars="200" w:firstLine="640"/>
        <w:rPr>
          <w:rFonts w:ascii="FangSong" w:eastAsia="FangSong" w:hAnsi="FangSong" w:cs="FangSong"/>
          <w:b/>
          <w:bCs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323232"/>
          <w:kern w:val="0"/>
          <w:sz w:val="32"/>
          <w:szCs w:val="32"/>
        </w:rPr>
        <w:t>六、咨询时间</w:t>
      </w:r>
    </w:p>
    <w:p w:rsidR="00F139E0" w:rsidRDefault="00994A49">
      <w:pPr>
        <w:spacing w:line="480" w:lineRule="auto"/>
        <w:ind w:leftChars="304" w:left="638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6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24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-7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5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  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工作日：上午：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8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：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30-11:30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下午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1:30-4:00  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咨询电话：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84398908</w:t>
      </w:r>
    </w:p>
    <w:p w:rsidR="00F139E0" w:rsidRDefault="00994A49" w:rsidP="00994A49">
      <w:pPr>
        <w:spacing w:line="480" w:lineRule="auto"/>
        <w:ind w:right="640" w:firstLineChars="200" w:firstLine="640"/>
        <w:jc w:val="right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bookmarkStart w:id="0" w:name="_GoBack"/>
      <w:bookmarkEnd w:id="0"/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天津市东丽区华侨城实验学校</w:t>
      </w:r>
    </w:p>
    <w:p w:rsidR="00F139E0" w:rsidRDefault="00994A49">
      <w:pPr>
        <w:spacing w:line="480" w:lineRule="auto"/>
        <w:ind w:firstLineChars="200" w:firstLine="640"/>
        <w:rPr>
          <w:rFonts w:ascii="FangSong" w:eastAsia="FangSong" w:hAnsi="FangSong" w:cs="FangSong"/>
          <w:color w:val="323232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 xml:space="preserve">                                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2024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年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6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月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24</w:t>
      </w:r>
      <w:r>
        <w:rPr>
          <w:rFonts w:ascii="FangSong" w:eastAsia="FangSong" w:hAnsi="FangSong" w:cs="FangSong" w:hint="eastAsia"/>
          <w:color w:val="323232"/>
          <w:kern w:val="0"/>
          <w:sz w:val="32"/>
          <w:szCs w:val="32"/>
        </w:rPr>
        <w:t>日</w:t>
      </w:r>
    </w:p>
    <w:sectPr w:rsidR="00F139E0">
      <w:pgSz w:w="11906" w:h="16838"/>
      <w:pgMar w:top="1440" w:right="106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DC81D"/>
    <w:multiLevelType w:val="singleLevel"/>
    <w:tmpl w:val="C3FDC81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9F8F9D"/>
    <w:multiLevelType w:val="singleLevel"/>
    <w:tmpl w:val="789F8F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MmY0NTY3NmU5MTZmMzc2YjQ4MGRjYWFlMDlmMmIifQ=="/>
  </w:docVars>
  <w:rsids>
    <w:rsidRoot w:val="103A237C"/>
    <w:rsid w:val="00994A49"/>
    <w:rsid w:val="00F139E0"/>
    <w:rsid w:val="103A237C"/>
    <w:rsid w:val="18625F4B"/>
    <w:rsid w:val="196E3967"/>
    <w:rsid w:val="1B2A5AD2"/>
    <w:rsid w:val="1BE24F32"/>
    <w:rsid w:val="27282D2C"/>
    <w:rsid w:val="2A1C2A88"/>
    <w:rsid w:val="2F695E5E"/>
    <w:rsid w:val="314D3D8C"/>
    <w:rsid w:val="35FD74A4"/>
    <w:rsid w:val="5B446E2D"/>
    <w:rsid w:val="5CC240B6"/>
    <w:rsid w:val="60A04BC4"/>
    <w:rsid w:val="645D1103"/>
    <w:rsid w:val="669D521E"/>
    <w:rsid w:val="7891120C"/>
    <w:rsid w:val="797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character" w:customStyle="1" w:styleId="NormalCharacter">
    <w:name w:val="NormalCharacter"/>
    <w:semiHidden/>
    <w:qFormat/>
  </w:style>
  <w:style w:type="paragraph" w:styleId="a4">
    <w:name w:val="Balloon Text"/>
    <w:basedOn w:val="a"/>
    <w:link w:val="Char"/>
    <w:rsid w:val="00994A49"/>
    <w:rPr>
      <w:sz w:val="18"/>
      <w:szCs w:val="18"/>
    </w:rPr>
  </w:style>
  <w:style w:type="character" w:customStyle="1" w:styleId="Char">
    <w:name w:val="批注框文本 Char"/>
    <w:basedOn w:val="a1"/>
    <w:link w:val="a4"/>
    <w:rsid w:val="00994A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character" w:customStyle="1" w:styleId="NormalCharacter">
    <w:name w:val="NormalCharacter"/>
    <w:semiHidden/>
    <w:qFormat/>
  </w:style>
  <w:style w:type="paragraph" w:styleId="a4">
    <w:name w:val="Balloon Text"/>
    <w:basedOn w:val="a"/>
    <w:link w:val="Char"/>
    <w:rsid w:val="00994A49"/>
    <w:rPr>
      <w:sz w:val="18"/>
      <w:szCs w:val="18"/>
    </w:rPr>
  </w:style>
  <w:style w:type="character" w:customStyle="1" w:styleId="Char">
    <w:name w:val="批注框文本 Char"/>
    <w:basedOn w:val="a1"/>
    <w:link w:val="a4"/>
    <w:rsid w:val="00994A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dcterms:created xsi:type="dcterms:W3CDTF">2024-06-18T06:44:00Z</dcterms:created>
  <dcterms:modified xsi:type="dcterms:W3CDTF">2024-06-18T06:44:00Z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F3FDB399E3B743BB83CF182823E4309A_13</vt:lpwstr>
  </property>
</Properties>
</file>