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 w14:paraId="77878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EBF5D">
            <w:pPr>
              <w:widowControl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hint="eastAsia" w:eastAsia="方正小标宋_GBK"/>
                <w:kern w:val="0"/>
                <w:sz w:val="44"/>
                <w:szCs w:val="44"/>
              </w:rPr>
              <w:t>东丽</w:t>
            </w:r>
            <w:r>
              <w:rPr>
                <w:rFonts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eastAsia" w:eastAsia="方正小标宋_GBK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 w14:paraId="4BA03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E1523">
            <w:pPr>
              <w:widowControl/>
              <w:jc w:val="center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eastAsia="楷体_GB2312"/>
                <w:kern w:val="0"/>
                <w:sz w:val="32"/>
                <w:szCs w:val="32"/>
              </w:rPr>
              <w:t>期）</w:t>
            </w:r>
          </w:p>
        </w:tc>
      </w:tr>
      <w:tr w14:paraId="60CD7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119E6"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2E5D2"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0E0A1"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5728D"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4587A"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55496"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13504"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BAF07">
            <w:pPr>
              <w:widowControl/>
              <w:jc w:val="center"/>
              <w:rPr>
                <w:rFonts w:eastAsia="黑体" w:cs="黑体"/>
                <w:kern w:val="0"/>
                <w:sz w:val="22"/>
                <w:szCs w:val="22"/>
              </w:rPr>
            </w:pPr>
            <w:r>
              <w:rPr>
                <w:rFonts w:hint="eastAsia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 w14:paraId="4FF8E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613A5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13753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中冶天工集团天津有限公司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AC566">
            <w:pPr>
              <w:jc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张建国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0DA5D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BAD4B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E7A46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起重工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58EE9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10年7月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678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高空、特繁</w:t>
            </w:r>
          </w:p>
        </w:tc>
      </w:tr>
      <w:tr w14:paraId="4BA17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6256E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E5A61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中冶天工集团天津有限公司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37C17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张冶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CC8B5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69775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BE68F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架子工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EC1CB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12年7月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6707A">
            <w:pPr>
              <w:jc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高空、特繁</w:t>
            </w:r>
          </w:p>
        </w:tc>
      </w:tr>
      <w:tr w14:paraId="22D79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50C01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E5FD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中冶天工集团天津有限公司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A9E6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lang w:val="en-US" w:eastAsia="zh-CN" w:bidi="ar-SA"/>
              </w:rPr>
              <w:t>曹成文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5873E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AE514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314EF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筑炉工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264F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12年2月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DA008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高空、特繁</w:t>
            </w:r>
          </w:p>
        </w:tc>
      </w:tr>
      <w:tr w14:paraId="03941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46DCF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CF127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津药达仁堂集团股份有限公司新新制药厂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AB756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张俊庆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671C5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26A82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C76B5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吡唑酮衍生物解热药制造工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41643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4年0月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2AD6FD">
            <w:pPr>
              <w:jc w:val="center"/>
              <w:rPr>
                <w:rFonts w:hint="eastAsia"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有害身体健康</w:t>
            </w:r>
          </w:p>
        </w:tc>
      </w:tr>
      <w:tr w14:paraId="5E5C0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99322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26778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津药达仁堂集团股份有限公司新新制药厂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E4C08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张俊庆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F008D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A4BEC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CE6E9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>舒筋灵制造工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1345C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lang w:val="en-US" w:eastAsia="zh-CN"/>
              </w:rPr>
              <w:t>4年3月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43393">
            <w:pPr>
              <w:jc w:val="center"/>
              <w:rPr>
                <w:rFonts w:ascii="宋体" w:hAnsi="宋体" w:cs="宋体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</w:rPr>
              <w:t>有害身体健康</w:t>
            </w:r>
          </w:p>
        </w:tc>
      </w:tr>
      <w:tr w14:paraId="29FC6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3F19F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53EDF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06D9D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FCE6D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0122C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CC884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AA58C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C1E8A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14:paraId="0BA97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9AD84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1BA7D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0C236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F335F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651DB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B5696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C46BE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3B958"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  <w:tr w14:paraId="093C5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C75B63F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41390412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DE7413D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4E7341F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CBF01B4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02F147E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1CF1FE14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3E22BFDF">
            <w:pPr>
              <w:jc w:val="center"/>
              <w:rPr>
                <w:rFonts w:ascii="宋体" w:hAnsi="宋体" w:cs="宋体"/>
                <w:sz w:val="20"/>
              </w:rPr>
            </w:pPr>
          </w:p>
        </w:tc>
      </w:tr>
      <w:tr w14:paraId="6DAA1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25610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4A799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06B42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59562"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33844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A0A07">
            <w:pPr>
              <w:jc w:val="center"/>
              <w:rPr>
                <w:rFonts w:hint="eastAsia" w:ascii="宋体" w:hAnsi="宋体" w:eastAsia="宋体" w:cs="宋体"/>
                <w:sz w:val="20"/>
                <w:lang w:eastAsia="zh-C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69F91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7DEBC">
            <w:pPr>
              <w:jc w:val="center"/>
              <w:rPr>
                <w:rFonts w:hint="eastAsia" w:ascii="宋体" w:hAnsi="宋体" w:cs="宋体"/>
                <w:sz w:val="20"/>
              </w:rPr>
            </w:pPr>
          </w:p>
        </w:tc>
      </w:tr>
    </w:tbl>
    <w:p w14:paraId="1037214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ZjU5MWQxZTU1NzJlZTliZTg0NGYwMWRlZWMzODIifQ=="/>
  </w:docVars>
  <w:rsids>
    <w:rsidRoot w:val="46115D68"/>
    <w:rsid w:val="4611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2024-08-15T01:20:00Z</dcterms:created>
  <dc:creator>WPS_1670286909</dc:creator>
  <cp:lastModifiedBy>WPS_1670286909</cp:lastModifiedBy>
  <dcterms:modified xsi:type="dcterms:W3CDTF">2024-08-15T01:21:33Z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0D7F1C9765A344659D52B9F38DEA2F3E_11</vt:lpwstr>
  </property>
</Properties>
</file>