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202</w:t>
      </w:r>
      <w:r>
        <w:rPr>
          <w:rFonts w:hint="eastAsia" w:ascii="方正小标宋简体" w:hAnsi="宋体" w:eastAsia="方正小标宋简体" w:cs="宋体"/>
          <w:color w:val="000000"/>
          <w:kern w:val="0"/>
          <w:sz w:val="40"/>
          <w:szCs w:val="40"/>
          <w:lang w:val="en-US" w:eastAsia="zh-CN"/>
        </w:rPr>
        <w:t>4</w:t>
      </w:r>
      <w:r>
        <w:rPr>
          <w:rFonts w:hint="eastAsia" w:ascii="方正小标宋简体" w:hAnsi="宋体" w:eastAsia="方正小标宋简体" w:cs="宋体"/>
          <w:color w:val="000000"/>
          <w:kern w:val="0"/>
          <w:sz w:val="40"/>
          <w:szCs w:val="40"/>
        </w:rPr>
        <w:t>年</w:t>
      </w:r>
      <w:r>
        <w:rPr>
          <w:rFonts w:hint="eastAsia" w:ascii="方正小标宋简体" w:hAnsi="宋体" w:eastAsia="方正小标宋简体" w:cs="宋体"/>
          <w:color w:val="000000"/>
          <w:kern w:val="0"/>
          <w:sz w:val="40"/>
          <w:szCs w:val="40"/>
          <w:lang w:val="en-US" w:eastAsia="zh-CN"/>
        </w:rPr>
        <w:t>10</w:t>
      </w:r>
      <w:r>
        <w:rPr>
          <w:rFonts w:hint="eastAsia" w:ascii="方正小标宋简体" w:hAnsi="宋体" w:eastAsia="方正小标宋简体" w:cs="宋体"/>
          <w:color w:val="000000"/>
          <w:kern w:val="0"/>
          <w:sz w:val="40"/>
          <w:szCs w:val="40"/>
        </w:rPr>
        <w:t>月天津市东丽区水务局接受生产建设项目水土保持设施自主验收报备公告</w:t>
      </w:r>
    </w:p>
    <w:p>
      <w:pPr>
        <w:jc w:val="center"/>
        <w:rPr>
          <w:rFonts w:hint="eastAsia" w:ascii="方正小标宋简体" w:hAnsi="宋体" w:eastAsia="方正小标宋简体" w:cs="宋体"/>
          <w:color w:val="000000"/>
          <w:kern w:val="0"/>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2"/>
        <w:gridCol w:w="2268"/>
        <w:gridCol w:w="2736"/>
        <w:gridCol w:w="3324"/>
        <w:gridCol w:w="248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552"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项目名称</w:t>
            </w:r>
          </w:p>
        </w:tc>
        <w:tc>
          <w:tcPr>
            <w:tcW w:w="2268"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建设单位</w:t>
            </w:r>
          </w:p>
        </w:tc>
        <w:tc>
          <w:tcPr>
            <w:tcW w:w="2736"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统一社会信用代码</w:t>
            </w:r>
          </w:p>
        </w:tc>
        <w:tc>
          <w:tcPr>
            <w:tcW w:w="3324"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第三方验收服务单位</w:t>
            </w:r>
          </w:p>
        </w:tc>
        <w:tc>
          <w:tcPr>
            <w:tcW w:w="2488"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水土保持监测单位</w:t>
            </w:r>
          </w:p>
        </w:tc>
        <w:tc>
          <w:tcPr>
            <w:tcW w:w="1843" w:type="dxa"/>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项目涉及区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2552" w:type="dxa"/>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津丽（挂）2021-03地块B地块项目</w:t>
            </w:r>
          </w:p>
        </w:tc>
        <w:tc>
          <w:tcPr>
            <w:tcW w:w="2268" w:type="dxa"/>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天津金腾置业</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lang w:eastAsia="zh-CN"/>
              </w:rPr>
              <w:t>有限公司</w:t>
            </w:r>
          </w:p>
        </w:tc>
        <w:tc>
          <w:tcPr>
            <w:tcW w:w="2736" w:type="dxa"/>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91120110MA07BPT06X</w:t>
            </w:r>
          </w:p>
        </w:tc>
        <w:tc>
          <w:tcPr>
            <w:tcW w:w="3324" w:type="dxa"/>
            <w:vAlign w:val="center"/>
          </w:tcPr>
          <w:p>
            <w:pPr>
              <w:widowControl/>
              <w:jc w:val="center"/>
              <w:rPr>
                <w:rFonts w:hint="eastAsia" w:ascii="FangSong_GB2312" w:hAnsi="FangSong_GB2312" w:eastAsia="FangSong_GB2312" w:cs="FangSong_GB2312"/>
                <w:color w:val="000000"/>
                <w:sz w:val="28"/>
                <w:szCs w:val="28"/>
                <w:lang w:val="en-US" w:eastAsia="zh-CN"/>
              </w:rPr>
            </w:pPr>
            <w:r>
              <w:rPr>
                <w:rFonts w:hint="eastAsia" w:ascii="FangSong_GB2312" w:hAnsi="FangSong_GB2312" w:eastAsia="FangSong_GB2312" w:cs="FangSong_GB2312"/>
                <w:color w:val="000000"/>
                <w:sz w:val="28"/>
                <w:szCs w:val="28"/>
                <w:lang w:val="en-US" w:eastAsia="zh-CN"/>
              </w:rPr>
              <w:t>天津天润华茂科技</w:t>
            </w:r>
          </w:p>
          <w:p>
            <w:pPr>
              <w:widowControl/>
              <w:jc w:val="center"/>
              <w:rPr>
                <w:rFonts w:hint="default" w:ascii="仿宋_GB2312" w:hAnsi="宋体" w:eastAsia="仿宋_GB2312" w:cs="宋体"/>
                <w:color w:val="000000"/>
                <w:kern w:val="0"/>
                <w:sz w:val="28"/>
                <w:szCs w:val="28"/>
                <w:lang w:val="en-US" w:eastAsia="zh-CN"/>
              </w:rPr>
            </w:pPr>
            <w:r>
              <w:rPr>
                <w:rFonts w:hint="eastAsia" w:ascii="FangSong_GB2312" w:hAnsi="FangSong_GB2312" w:eastAsia="FangSong_GB2312" w:cs="FangSong_GB2312"/>
                <w:color w:val="000000"/>
                <w:sz w:val="28"/>
                <w:szCs w:val="28"/>
                <w:lang w:val="en-US" w:eastAsia="zh-CN"/>
              </w:rPr>
              <w:t>有限公司</w:t>
            </w:r>
          </w:p>
        </w:tc>
        <w:tc>
          <w:tcPr>
            <w:tcW w:w="2488" w:type="dxa"/>
            <w:vAlign w:val="center"/>
          </w:tcPr>
          <w:p>
            <w:pPr>
              <w:widowControl/>
              <w:jc w:val="center"/>
              <w:rPr>
                <w:rFonts w:hint="eastAsia" w:ascii="FangSong_GB2312" w:hAnsi="FangSong_GB2312" w:eastAsia="FangSong_GB2312" w:cs="FangSong_GB2312"/>
                <w:color w:val="000000"/>
                <w:sz w:val="28"/>
                <w:szCs w:val="28"/>
                <w:lang w:val="en-US" w:eastAsia="zh-CN"/>
              </w:rPr>
            </w:pPr>
            <w:r>
              <w:rPr>
                <w:rFonts w:hint="eastAsia" w:ascii="FangSong_GB2312" w:hAnsi="FangSong_GB2312" w:eastAsia="FangSong_GB2312" w:cs="FangSong_GB2312"/>
                <w:color w:val="000000"/>
                <w:sz w:val="28"/>
                <w:szCs w:val="28"/>
                <w:lang w:val="en-US" w:eastAsia="zh-CN"/>
              </w:rPr>
              <w:t>天津天润华茂科技</w:t>
            </w:r>
          </w:p>
          <w:p>
            <w:pPr>
              <w:widowControl/>
              <w:jc w:val="center"/>
              <w:rPr>
                <w:rFonts w:hint="eastAsia" w:ascii="仿宋_GB2312" w:hAnsi="宋体" w:eastAsia="仿宋_GB2312" w:cs="宋体"/>
                <w:color w:val="000000"/>
                <w:kern w:val="0"/>
                <w:sz w:val="28"/>
                <w:szCs w:val="28"/>
              </w:rPr>
            </w:pPr>
            <w:r>
              <w:rPr>
                <w:rFonts w:hint="eastAsia" w:ascii="FangSong_GB2312" w:hAnsi="FangSong_GB2312" w:eastAsia="FangSong_GB2312" w:cs="FangSong_GB2312"/>
                <w:color w:val="000000"/>
                <w:sz w:val="28"/>
                <w:szCs w:val="28"/>
                <w:lang w:val="en-US" w:eastAsia="zh-CN"/>
              </w:rPr>
              <w:t>有限公司</w:t>
            </w:r>
          </w:p>
        </w:tc>
        <w:tc>
          <w:tcPr>
            <w:tcW w:w="1843" w:type="dxa"/>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东丽区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w:t>
            </w:r>
          </w:p>
        </w:tc>
        <w:tc>
          <w:tcPr>
            <w:tcW w:w="2552" w:type="dxa"/>
            <w:vAlign w:val="center"/>
          </w:tcPr>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天津市东丽区金 钟河沿岸生态修复工程项目</w:t>
            </w:r>
          </w:p>
        </w:tc>
        <w:tc>
          <w:tcPr>
            <w:tcW w:w="2268" w:type="dxa"/>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天津市东丽区农业农村委员会</w:t>
            </w:r>
          </w:p>
        </w:tc>
        <w:tc>
          <w:tcPr>
            <w:tcW w:w="2736" w:type="dxa"/>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11120110MB18601923</w:t>
            </w:r>
          </w:p>
        </w:tc>
        <w:tc>
          <w:tcPr>
            <w:tcW w:w="3324" w:type="dxa"/>
            <w:vAlign w:val="center"/>
          </w:tcPr>
          <w:p>
            <w:pPr>
              <w:widowControl/>
              <w:jc w:val="center"/>
              <w:rPr>
                <w:rFonts w:hint="eastAsia" w:ascii="FangSong_GB2312" w:hAnsi="FangSong_GB2312" w:eastAsia="FangSong_GB2312" w:cs="FangSong_GB2312"/>
                <w:color w:val="000000"/>
                <w:sz w:val="28"/>
                <w:szCs w:val="28"/>
                <w:lang w:val="en-US" w:eastAsia="zh-CN"/>
              </w:rPr>
            </w:pPr>
            <w:r>
              <w:rPr>
                <w:rFonts w:hint="eastAsia" w:ascii="仿宋_GB2312" w:hAnsi="宋体" w:eastAsia="仿宋_GB2312" w:cs="宋体"/>
                <w:color w:val="000000"/>
                <w:kern w:val="0"/>
                <w:sz w:val="28"/>
                <w:szCs w:val="28"/>
                <w:lang w:val="en-US" w:eastAsia="zh-CN"/>
              </w:rPr>
              <w:t>天津津泽利水务有限公司</w:t>
            </w:r>
          </w:p>
        </w:tc>
        <w:tc>
          <w:tcPr>
            <w:tcW w:w="2488" w:type="dxa"/>
            <w:vAlign w:val="center"/>
          </w:tcPr>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天津津泽利水务</w:t>
            </w:r>
          </w:p>
          <w:p>
            <w:pPr>
              <w:widowControl/>
              <w:jc w:val="center"/>
              <w:rPr>
                <w:rFonts w:hint="eastAsia" w:ascii="FangSong_GB2312" w:hAnsi="FangSong_GB2312" w:eastAsia="FangSong_GB2312" w:cs="FangSong_GB2312"/>
                <w:color w:val="000000"/>
                <w:sz w:val="28"/>
                <w:szCs w:val="28"/>
                <w:lang w:val="en-US" w:eastAsia="zh-CN"/>
              </w:rPr>
            </w:pPr>
            <w:r>
              <w:rPr>
                <w:rFonts w:hint="eastAsia" w:ascii="仿宋_GB2312" w:hAnsi="宋体" w:eastAsia="仿宋_GB2312" w:cs="宋体"/>
                <w:color w:val="000000"/>
                <w:kern w:val="0"/>
                <w:sz w:val="28"/>
                <w:szCs w:val="28"/>
                <w:lang w:val="en-US" w:eastAsia="zh-CN"/>
              </w:rPr>
              <w:t>有限公司</w:t>
            </w:r>
          </w:p>
        </w:tc>
        <w:tc>
          <w:tcPr>
            <w:tcW w:w="1843" w:type="dxa"/>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东丽区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3</w:t>
            </w:r>
          </w:p>
        </w:tc>
        <w:tc>
          <w:tcPr>
            <w:tcW w:w="2552" w:type="dxa"/>
            <w:vAlign w:val="center"/>
          </w:tcPr>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联东华明高新项目（一期）</w:t>
            </w:r>
          </w:p>
        </w:tc>
        <w:tc>
          <w:tcPr>
            <w:tcW w:w="2268" w:type="dxa"/>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天津联东金颢</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lang w:eastAsia="zh-CN"/>
              </w:rPr>
              <w:t>实业有限公司</w:t>
            </w:r>
          </w:p>
        </w:tc>
        <w:tc>
          <w:tcPr>
            <w:tcW w:w="2736" w:type="dxa"/>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91120110MA07AAAL0F</w:t>
            </w:r>
          </w:p>
        </w:tc>
        <w:tc>
          <w:tcPr>
            <w:tcW w:w="3324" w:type="dxa"/>
            <w:vAlign w:val="center"/>
          </w:tcPr>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天津锦沣工程管理咨询</w:t>
            </w:r>
          </w:p>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有限公司</w:t>
            </w:r>
          </w:p>
        </w:tc>
        <w:tc>
          <w:tcPr>
            <w:tcW w:w="2488" w:type="dxa"/>
            <w:vAlign w:val="center"/>
          </w:tcPr>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天津瑞信工程管理</w:t>
            </w:r>
          </w:p>
          <w:p>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咨询有限公司</w:t>
            </w:r>
          </w:p>
        </w:tc>
        <w:tc>
          <w:tcPr>
            <w:tcW w:w="1843" w:type="dxa"/>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东丽区</w:t>
            </w:r>
          </w:p>
        </w:tc>
      </w:tr>
    </w:tbl>
    <w:p>
      <w:pPr>
        <w:spacing w:line="440" w:lineRule="exact"/>
      </w:pPr>
      <w:bookmarkStart w:id="0" w:name="_GoBack"/>
      <w:bookmarkEnd w:id="0"/>
    </w:p>
    <w:sectPr>
      <w:pgSz w:w="16838" w:h="11906" w:orient="landscape"/>
      <w:pgMar w:top="1304" w:right="567" w:bottom="130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Droid Sans Japanese"/>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jg3ZWViYzdkZjA5ZDlmZWE4NWJkNWU2MDEyZjgifQ=="/>
  </w:docVars>
  <w:rsids>
    <w:rsidRoot w:val="005E7CB2"/>
    <w:rsid w:val="00001B2B"/>
    <w:rsid w:val="0000740A"/>
    <w:rsid w:val="00020897"/>
    <w:rsid w:val="00020CE4"/>
    <w:rsid w:val="00024BD3"/>
    <w:rsid w:val="000405D4"/>
    <w:rsid w:val="00040E2B"/>
    <w:rsid w:val="00056427"/>
    <w:rsid w:val="000736C1"/>
    <w:rsid w:val="00074C28"/>
    <w:rsid w:val="00076615"/>
    <w:rsid w:val="0008406B"/>
    <w:rsid w:val="000C5595"/>
    <w:rsid w:val="000C7F76"/>
    <w:rsid w:val="000D4AAE"/>
    <w:rsid w:val="000E0780"/>
    <w:rsid w:val="001056CC"/>
    <w:rsid w:val="00116344"/>
    <w:rsid w:val="001401FD"/>
    <w:rsid w:val="001758B8"/>
    <w:rsid w:val="00186AC4"/>
    <w:rsid w:val="00190C86"/>
    <w:rsid w:val="00190D82"/>
    <w:rsid w:val="001B1FDB"/>
    <w:rsid w:val="001C760A"/>
    <w:rsid w:val="001D5364"/>
    <w:rsid w:val="001E0610"/>
    <w:rsid w:val="001E79DB"/>
    <w:rsid w:val="001F0A05"/>
    <w:rsid w:val="001F4BCE"/>
    <w:rsid w:val="00203A7D"/>
    <w:rsid w:val="0023134F"/>
    <w:rsid w:val="0024518C"/>
    <w:rsid w:val="00254AB6"/>
    <w:rsid w:val="00297348"/>
    <w:rsid w:val="002B1FEE"/>
    <w:rsid w:val="002C545A"/>
    <w:rsid w:val="002E60DF"/>
    <w:rsid w:val="0031244E"/>
    <w:rsid w:val="00312FDA"/>
    <w:rsid w:val="00331D07"/>
    <w:rsid w:val="003518B3"/>
    <w:rsid w:val="003534B9"/>
    <w:rsid w:val="00366A91"/>
    <w:rsid w:val="00390DDB"/>
    <w:rsid w:val="00396B32"/>
    <w:rsid w:val="003A72BE"/>
    <w:rsid w:val="003B7D1E"/>
    <w:rsid w:val="003C6F71"/>
    <w:rsid w:val="003D2C6D"/>
    <w:rsid w:val="003F101F"/>
    <w:rsid w:val="003F2D0E"/>
    <w:rsid w:val="00401838"/>
    <w:rsid w:val="00417A21"/>
    <w:rsid w:val="00420F3E"/>
    <w:rsid w:val="0042431C"/>
    <w:rsid w:val="00427329"/>
    <w:rsid w:val="0048266C"/>
    <w:rsid w:val="00485543"/>
    <w:rsid w:val="004902DE"/>
    <w:rsid w:val="004A595B"/>
    <w:rsid w:val="004D6C64"/>
    <w:rsid w:val="00512EC5"/>
    <w:rsid w:val="00541A0C"/>
    <w:rsid w:val="0054212D"/>
    <w:rsid w:val="005448D2"/>
    <w:rsid w:val="00544EB0"/>
    <w:rsid w:val="00545516"/>
    <w:rsid w:val="005514F5"/>
    <w:rsid w:val="005624F0"/>
    <w:rsid w:val="0057023F"/>
    <w:rsid w:val="005756FB"/>
    <w:rsid w:val="00583608"/>
    <w:rsid w:val="005936C9"/>
    <w:rsid w:val="005B04CE"/>
    <w:rsid w:val="005B0807"/>
    <w:rsid w:val="005B4123"/>
    <w:rsid w:val="005B53A7"/>
    <w:rsid w:val="005C1B94"/>
    <w:rsid w:val="005D4E4D"/>
    <w:rsid w:val="005E1AA9"/>
    <w:rsid w:val="005E7CB2"/>
    <w:rsid w:val="00607A0C"/>
    <w:rsid w:val="00625710"/>
    <w:rsid w:val="006272BB"/>
    <w:rsid w:val="006347E8"/>
    <w:rsid w:val="00642C48"/>
    <w:rsid w:val="00643BE9"/>
    <w:rsid w:val="0064572E"/>
    <w:rsid w:val="006D3F11"/>
    <w:rsid w:val="006E2792"/>
    <w:rsid w:val="006E7B03"/>
    <w:rsid w:val="006F257D"/>
    <w:rsid w:val="006F3DD3"/>
    <w:rsid w:val="006F5CE8"/>
    <w:rsid w:val="00715B81"/>
    <w:rsid w:val="007558DD"/>
    <w:rsid w:val="00757E61"/>
    <w:rsid w:val="00771BA0"/>
    <w:rsid w:val="007A07DD"/>
    <w:rsid w:val="007B2043"/>
    <w:rsid w:val="007C2C58"/>
    <w:rsid w:val="007D2E38"/>
    <w:rsid w:val="007F7EBE"/>
    <w:rsid w:val="00804B47"/>
    <w:rsid w:val="00805F6D"/>
    <w:rsid w:val="0080701C"/>
    <w:rsid w:val="0081014E"/>
    <w:rsid w:val="00814CC9"/>
    <w:rsid w:val="008169CC"/>
    <w:rsid w:val="0081762A"/>
    <w:rsid w:val="00851CEB"/>
    <w:rsid w:val="0085504F"/>
    <w:rsid w:val="0089036B"/>
    <w:rsid w:val="00896AD0"/>
    <w:rsid w:val="008979BC"/>
    <w:rsid w:val="008A4214"/>
    <w:rsid w:val="008D7DC8"/>
    <w:rsid w:val="008E075E"/>
    <w:rsid w:val="008E78DB"/>
    <w:rsid w:val="009256C9"/>
    <w:rsid w:val="00927FDA"/>
    <w:rsid w:val="00973C96"/>
    <w:rsid w:val="00991F92"/>
    <w:rsid w:val="00994B1D"/>
    <w:rsid w:val="009A2911"/>
    <w:rsid w:val="009A46B6"/>
    <w:rsid w:val="009B564D"/>
    <w:rsid w:val="009F6F51"/>
    <w:rsid w:val="00A05638"/>
    <w:rsid w:val="00A17E1C"/>
    <w:rsid w:val="00A54BE4"/>
    <w:rsid w:val="00A7183F"/>
    <w:rsid w:val="00A9495B"/>
    <w:rsid w:val="00A9533E"/>
    <w:rsid w:val="00AA4771"/>
    <w:rsid w:val="00AB0D22"/>
    <w:rsid w:val="00AB5DBC"/>
    <w:rsid w:val="00AC62E0"/>
    <w:rsid w:val="00AD41A7"/>
    <w:rsid w:val="00B0628C"/>
    <w:rsid w:val="00B2281A"/>
    <w:rsid w:val="00B275B2"/>
    <w:rsid w:val="00B30013"/>
    <w:rsid w:val="00B319D0"/>
    <w:rsid w:val="00B36111"/>
    <w:rsid w:val="00B40D23"/>
    <w:rsid w:val="00B46760"/>
    <w:rsid w:val="00B5436F"/>
    <w:rsid w:val="00B96E8D"/>
    <w:rsid w:val="00BA6436"/>
    <w:rsid w:val="00BB0C20"/>
    <w:rsid w:val="00BB6AC2"/>
    <w:rsid w:val="00BD76A9"/>
    <w:rsid w:val="00BE27F1"/>
    <w:rsid w:val="00C12417"/>
    <w:rsid w:val="00C1498A"/>
    <w:rsid w:val="00C50B87"/>
    <w:rsid w:val="00C60A8F"/>
    <w:rsid w:val="00C60DDA"/>
    <w:rsid w:val="00C6309F"/>
    <w:rsid w:val="00C81AD5"/>
    <w:rsid w:val="00C92B8E"/>
    <w:rsid w:val="00C964A5"/>
    <w:rsid w:val="00C9764F"/>
    <w:rsid w:val="00CA189A"/>
    <w:rsid w:val="00CA7A46"/>
    <w:rsid w:val="00CD3AAB"/>
    <w:rsid w:val="00CF16A6"/>
    <w:rsid w:val="00D03E90"/>
    <w:rsid w:val="00D05295"/>
    <w:rsid w:val="00D064CD"/>
    <w:rsid w:val="00D21BDC"/>
    <w:rsid w:val="00D32080"/>
    <w:rsid w:val="00D45480"/>
    <w:rsid w:val="00D45BFF"/>
    <w:rsid w:val="00D65967"/>
    <w:rsid w:val="00D93AE0"/>
    <w:rsid w:val="00D963CA"/>
    <w:rsid w:val="00DD17F4"/>
    <w:rsid w:val="00DD3BA1"/>
    <w:rsid w:val="00DE2AC2"/>
    <w:rsid w:val="00E03AE6"/>
    <w:rsid w:val="00E227B4"/>
    <w:rsid w:val="00E3799F"/>
    <w:rsid w:val="00E409A4"/>
    <w:rsid w:val="00E5005D"/>
    <w:rsid w:val="00E55E12"/>
    <w:rsid w:val="00E71988"/>
    <w:rsid w:val="00E74FBE"/>
    <w:rsid w:val="00E80C5A"/>
    <w:rsid w:val="00E93354"/>
    <w:rsid w:val="00EA0C56"/>
    <w:rsid w:val="00EA3468"/>
    <w:rsid w:val="00EB5138"/>
    <w:rsid w:val="00EF4D2A"/>
    <w:rsid w:val="00F06F46"/>
    <w:rsid w:val="00F2713E"/>
    <w:rsid w:val="00F451D2"/>
    <w:rsid w:val="00F533D5"/>
    <w:rsid w:val="00F6285C"/>
    <w:rsid w:val="00F63DC8"/>
    <w:rsid w:val="00F75FB0"/>
    <w:rsid w:val="00FA5983"/>
    <w:rsid w:val="00FC41EC"/>
    <w:rsid w:val="00FD1E1B"/>
    <w:rsid w:val="00FD5114"/>
    <w:rsid w:val="00FE2348"/>
    <w:rsid w:val="00FE3B3E"/>
    <w:rsid w:val="00FE411C"/>
    <w:rsid w:val="01062EEC"/>
    <w:rsid w:val="015B3948"/>
    <w:rsid w:val="01FC7851"/>
    <w:rsid w:val="07D31880"/>
    <w:rsid w:val="0EF44EE9"/>
    <w:rsid w:val="10635C65"/>
    <w:rsid w:val="12423191"/>
    <w:rsid w:val="15CB6F73"/>
    <w:rsid w:val="194266BE"/>
    <w:rsid w:val="1DB04EC1"/>
    <w:rsid w:val="20137886"/>
    <w:rsid w:val="24C54AD5"/>
    <w:rsid w:val="282E0B04"/>
    <w:rsid w:val="28E21C01"/>
    <w:rsid w:val="30896BCA"/>
    <w:rsid w:val="31934279"/>
    <w:rsid w:val="334D2131"/>
    <w:rsid w:val="3474193F"/>
    <w:rsid w:val="35120F9A"/>
    <w:rsid w:val="3588454A"/>
    <w:rsid w:val="372C303B"/>
    <w:rsid w:val="3A6458B4"/>
    <w:rsid w:val="3BA945C4"/>
    <w:rsid w:val="3BE31002"/>
    <w:rsid w:val="3C6504EB"/>
    <w:rsid w:val="3C663DEB"/>
    <w:rsid w:val="414E6429"/>
    <w:rsid w:val="4269060A"/>
    <w:rsid w:val="4562215A"/>
    <w:rsid w:val="48064904"/>
    <w:rsid w:val="50933B35"/>
    <w:rsid w:val="52225444"/>
    <w:rsid w:val="541819FD"/>
    <w:rsid w:val="59826142"/>
    <w:rsid w:val="5C542B7C"/>
    <w:rsid w:val="5DEA0501"/>
    <w:rsid w:val="67856C34"/>
    <w:rsid w:val="683C7AA3"/>
    <w:rsid w:val="691E12D7"/>
    <w:rsid w:val="6A7774B8"/>
    <w:rsid w:val="6C053EFB"/>
    <w:rsid w:val="6C1338EE"/>
    <w:rsid w:val="70804EF2"/>
    <w:rsid w:val="71CD570D"/>
    <w:rsid w:val="77E85659"/>
    <w:rsid w:val="7AB14320"/>
    <w:rsid w:val="7C102821"/>
    <w:rsid w:val="7CEC62EE"/>
    <w:rsid w:val="7D371030"/>
    <w:rsid w:val="7EDC5DBD"/>
    <w:rsid w:val="9DC35429"/>
    <w:rsid w:val="BD63B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 w:type="paragraph" w:customStyle="1" w:styleId="6">
    <w:name w:val="Body text|1"/>
    <w:basedOn w:val="1"/>
    <w:qFormat/>
    <w:uiPriority w:val="0"/>
    <w:pPr>
      <w:spacing w:line="427" w:lineRule="auto"/>
      <w:ind w:firstLine="100"/>
    </w:pPr>
    <w:rPr>
      <w:rFonts w:ascii="MingLiU" w:hAnsi="MingLiU" w:eastAsia="MingLiU" w:cs="MingLiU"/>
      <w:sz w:val="18"/>
      <w:szCs w:val="1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186</Words>
  <Characters>230</Characters>
  <Lines>3</Lines>
  <Paragraphs>1</Paragraphs>
  <TotalTime>6</TotalTime>
  <ScaleCrop>false</ScaleCrop>
  <LinksUpToDate>false</LinksUpToDate>
  <CharactersWithSpaces>245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2022-12-08T09:16:00Z</dcterms:created>
  <dc:creator>Dell</dc:creator>
  <cp:lastModifiedBy>cx</cp:lastModifiedBy>
  <dcterms:modified xsi:type="dcterms:W3CDTF">2024-10-21T16:05:04Z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41FB74F7F4564029B075856C161191B1_13</vt:lpwstr>
  </property>
</Properties>
</file>