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C6" w:rsidRDefault="001F4EC6" w:rsidP="00806F10">
      <w:pPr>
        <w:widowControl/>
        <w:spacing w:before="0" w:beforeAutospacing="0" w:after="0" w:afterAutospacing="0"/>
        <w:rPr>
          <w:rFonts w:ascii="方正小标宋简体" w:eastAsia="方正小标宋简体" w:hAnsi="微软雅黑" w:cs="Arial" w:hint="eastAsia"/>
          <w:color w:val="000000"/>
          <w:kern w:val="0"/>
          <w:sz w:val="44"/>
          <w:szCs w:val="44"/>
        </w:rPr>
      </w:pPr>
      <w:r w:rsidRPr="001F4EC6">
        <w:rPr>
          <w:rFonts w:ascii="方正小标宋简体" w:eastAsia="方正小标宋简体" w:hAnsi="微软雅黑" w:cs="Arial" w:hint="eastAsia"/>
          <w:color w:val="000000"/>
          <w:kern w:val="0"/>
          <w:sz w:val="44"/>
          <w:szCs w:val="44"/>
        </w:rPr>
        <w:t>天津市东丽区卫生健康委员会2023年</w:t>
      </w:r>
    </w:p>
    <w:p w:rsidR="00D25166" w:rsidRPr="00D25166" w:rsidRDefault="001F4EC6" w:rsidP="00806F10">
      <w:pPr>
        <w:widowControl/>
        <w:spacing w:before="0" w:beforeAutospacing="0" w:after="0" w:afterAutospacing="0"/>
        <w:rPr>
          <w:rFonts w:ascii="方正小标宋简体" w:eastAsia="方正小标宋简体" w:hAnsi="微软雅黑" w:cs="Arial" w:hint="eastAsia"/>
          <w:color w:val="000000"/>
          <w:kern w:val="0"/>
          <w:sz w:val="44"/>
          <w:szCs w:val="44"/>
        </w:rPr>
      </w:pPr>
      <w:r w:rsidRPr="001F4EC6">
        <w:rPr>
          <w:rFonts w:ascii="方正小标宋简体" w:eastAsia="方正小标宋简体" w:hAnsi="微软雅黑" w:cs="Arial" w:hint="eastAsia"/>
          <w:color w:val="000000"/>
          <w:kern w:val="0"/>
          <w:sz w:val="44"/>
          <w:szCs w:val="44"/>
        </w:rPr>
        <w:t>公开招聘专业技术人员</w:t>
      </w:r>
      <w:r w:rsidR="00D25166" w:rsidRPr="00E63C8B">
        <w:rPr>
          <w:rFonts w:ascii="方正小标宋简体" w:eastAsia="方正小标宋简体" w:hAnsi="微软雅黑" w:cs="Arial" w:hint="eastAsia"/>
          <w:color w:val="000000"/>
          <w:kern w:val="0"/>
          <w:sz w:val="44"/>
          <w:szCs w:val="44"/>
        </w:rPr>
        <w:t>面试通知</w:t>
      </w:r>
    </w:p>
    <w:p w:rsidR="00806F10" w:rsidRDefault="00806F10" w:rsidP="00806F10">
      <w:pPr>
        <w:spacing w:before="0" w:beforeAutospacing="0" w:after="0" w:afterAutospacing="0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D25166" w:rsidRPr="00E63C8B" w:rsidRDefault="00D25166" w:rsidP="00806F10">
      <w:pPr>
        <w:spacing w:before="0" w:beforeAutospacing="0" w:after="0" w:afterAutospacing="0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按照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《</w:t>
      </w:r>
      <w:r w:rsidRPr="00D2516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天津市东丽区卫生健康委员会2023年公开招聘专业技术人员公告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》工作安排，招聘工作进入面试阶段，现将面试有关情况及要求通知如下：</w:t>
      </w:r>
    </w:p>
    <w:p w:rsidR="00D25166" w:rsidRPr="00E63C8B" w:rsidRDefault="00D25166" w:rsidP="00806F10">
      <w:pPr>
        <w:widowControl/>
        <w:spacing w:before="0" w:beforeAutospacing="0" w:after="0" w:afterAutospacing="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　1、面试缴费时间：2023年4月17日9：00至2023年4月21日17：00（逾期系统关闭，将无法进行缴费）。</w:t>
      </w:r>
    </w:p>
    <w:p w:rsidR="00D25166" w:rsidRPr="00E63C8B" w:rsidRDefault="00D25166" w:rsidP="00806F10">
      <w:pPr>
        <w:widowControl/>
        <w:spacing w:before="0" w:beforeAutospacing="0" w:after="0" w:afterAutospacing="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　2、面试准考证打印时间：2023年5月</w:t>
      </w:r>
      <w:r w:rsidR="006F4FC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日9：00至2023年5月</w:t>
      </w:r>
      <w:r w:rsidR="006F4FC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="006F4FC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17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：00（逾期系统关闭，将无法进行打印）。</w:t>
      </w:r>
    </w:p>
    <w:p w:rsidR="00D25166" w:rsidRPr="00E63C8B" w:rsidRDefault="00D25166" w:rsidP="00806F10">
      <w:pPr>
        <w:widowControl/>
        <w:spacing w:before="0" w:beforeAutospacing="0" w:after="0" w:afterAutospacing="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　3、面试时间：2023年5月</w:t>
      </w:r>
      <w:r w:rsidR="00806F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日，具体面试时间地点以面试准考证为准。</w:t>
      </w:r>
    </w:p>
    <w:p w:rsidR="00D25166" w:rsidRDefault="00D25166" w:rsidP="00806F10">
      <w:pPr>
        <w:widowControl/>
        <w:spacing w:before="0" w:beforeAutospacing="0" w:after="0" w:afterAutospacing="0"/>
        <w:ind w:firstLine="63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4、报考人员应按照规定的时间和地点参加面试。参加面试时，必须同时携带面试准考证和身份证(二代)原件，缺少任一证件的报考人员不得参加面试。</w:t>
      </w:r>
    </w:p>
    <w:p w:rsidR="00806F10" w:rsidRDefault="00806F10" w:rsidP="00806F10">
      <w:pPr>
        <w:widowControl/>
        <w:spacing w:before="0" w:beforeAutospacing="0" w:after="0" w:afterAutospacing="0"/>
        <w:ind w:firstLine="63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806F10" w:rsidRPr="00E63C8B" w:rsidRDefault="00806F10" w:rsidP="00806F10">
      <w:pPr>
        <w:widowControl/>
        <w:spacing w:before="0" w:beforeAutospacing="0" w:after="0" w:afterAutospacing="0"/>
        <w:ind w:firstLine="63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D25166" w:rsidRPr="00E63C8B" w:rsidRDefault="00D25166" w:rsidP="00806F10">
      <w:pPr>
        <w:widowControl/>
        <w:spacing w:before="0" w:beforeAutospacing="0" w:after="0" w:afterAutospacing="0"/>
        <w:jc w:val="righ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　天津市</w:t>
      </w:r>
      <w:r w:rsidR="00806F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东丽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区卫生健康委员会</w:t>
      </w:r>
    </w:p>
    <w:p w:rsidR="00227C6B" w:rsidRPr="00D25166" w:rsidRDefault="00D25166" w:rsidP="00806F10">
      <w:pPr>
        <w:spacing w:before="0" w:beforeAutospacing="0" w:after="0" w:afterAutospacing="0"/>
        <w:ind w:left="1785" w:hanging="1785"/>
        <w:rPr>
          <w:rFonts w:ascii="仿宋_GB2312" w:eastAsia="仿宋_GB2312" w:hint="eastAsia"/>
          <w:sz w:val="32"/>
          <w:szCs w:val="32"/>
        </w:rPr>
      </w:pP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　</w:t>
      </w:r>
      <w:r w:rsidR="00806F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   </w:t>
      </w:r>
      <w:r w:rsidR="00F8720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</w:t>
      </w:r>
      <w:r w:rsidR="00806F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2023年</w:t>
      </w:r>
      <w:r w:rsidR="00806F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806F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Pr="00E63C8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</w:p>
    <w:sectPr w:rsidR="00227C6B" w:rsidRPr="00D25166" w:rsidSect="0022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166"/>
    <w:rsid w:val="001F4EC6"/>
    <w:rsid w:val="00227C6B"/>
    <w:rsid w:val="002E03F5"/>
    <w:rsid w:val="00493346"/>
    <w:rsid w:val="005E1689"/>
    <w:rsid w:val="006F4FC5"/>
    <w:rsid w:val="0072297B"/>
    <w:rsid w:val="00806F10"/>
    <w:rsid w:val="00A11441"/>
    <w:rsid w:val="00BE72AE"/>
    <w:rsid w:val="00D25166"/>
    <w:rsid w:val="00DE58E6"/>
    <w:rsid w:val="00E16C3D"/>
    <w:rsid w:val="00E42F81"/>
    <w:rsid w:val="00E7412A"/>
    <w:rsid w:val="00F87208"/>
    <w:rsid w:val="00FC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2023-04-10T02:31:00Z</dcterms:created>
  <dcterms:modified xsi:type="dcterms:W3CDTF">2023-04-10T02:39:00Z</dcterms:modified>
</cp:coreProperties>
</file>