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94" w:rsidRDefault="003F3A22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3F3A22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天津市东丽区人民政府万新街道办事处2021年部门预算公开</w:t>
      </w:r>
      <w:r w:rsidR="00FA49C1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目录</w:t>
      </w:r>
    </w:p>
    <w:p w:rsidR="00233E94" w:rsidRDefault="00233E94">
      <w:pPr>
        <w:jc w:val="center"/>
        <w:rPr>
          <w:b/>
          <w:bCs/>
          <w:sz w:val="44"/>
          <w:szCs w:val="44"/>
        </w:rPr>
      </w:pPr>
    </w:p>
    <w:p w:rsidR="00233E94" w:rsidRDefault="00FA49C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3F3A22" w:rsidRPr="003F3A22">
        <w:rPr>
          <w:rFonts w:hint="eastAsia"/>
        </w:rPr>
        <w:t xml:space="preserve"> </w:t>
      </w:r>
      <w:r w:rsidR="003F3A22" w:rsidRPr="003F3A22">
        <w:rPr>
          <w:rFonts w:ascii="仿宋_GB2312" w:eastAsia="仿宋_GB2312" w:hAnsi="仿宋_GB2312" w:cs="仿宋_GB2312" w:hint="eastAsia"/>
          <w:sz w:val="28"/>
          <w:szCs w:val="28"/>
        </w:rPr>
        <w:t>天津市东丽区人民政府万新街道办事处2021年部门预算公开说明：附件1、附件9</w:t>
      </w:r>
    </w:p>
    <w:p w:rsidR="00233E94" w:rsidRDefault="00FA49C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="003F3A22" w:rsidRPr="003F3A22">
        <w:rPr>
          <w:rFonts w:ascii="仿宋_GB2312" w:eastAsia="仿宋_GB2312" w:hAnsi="仿宋_GB2312" w:cs="仿宋_GB2312" w:hint="eastAsia"/>
          <w:sz w:val="28"/>
          <w:szCs w:val="28"/>
        </w:rPr>
        <w:t>天津市东丽区人民政府万新街道办事处2021年部门预算公开表：附件2-8、10、11</w:t>
      </w:r>
    </w:p>
    <w:p w:rsidR="00233E94" w:rsidRDefault="00FA49C1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 w:rsidR="003F3A22" w:rsidRPr="003F3A22">
        <w:rPr>
          <w:rFonts w:hint="eastAsia"/>
        </w:rPr>
        <w:t xml:space="preserve"> </w:t>
      </w:r>
      <w:r w:rsidR="003F3A22" w:rsidRPr="003F3A22">
        <w:rPr>
          <w:rFonts w:ascii="仿宋_GB2312" w:eastAsia="仿宋_GB2312" w:hAnsi="仿宋_GB2312" w:cs="仿宋_GB2312" w:hint="eastAsia"/>
          <w:sz w:val="28"/>
          <w:szCs w:val="28"/>
        </w:rPr>
        <w:t>天津市东丽区人民政府万新街道办事处2021年部门预算公开表：12项目支出绩效目标表</w:t>
      </w:r>
    </w:p>
    <w:p w:rsidR="00233E94" w:rsidRDefault="00233E9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233E94" w:rsidSect="00233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C1" w:rsidRDefault="00FA49C1" w:rsidP="003F3A22">
      <w:r>
        <w:separator/>
      </w:r>
    </w:p>
  </w:endnote>
  <w:endnote w:type="continuationSeparator" w:id="1">
    <w:p w:rsidR="00FA49C1" w:rsidRDefault="00FA49C1" w:rsidP="003F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22" w:rsidRDefault="003F3A2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22" w:rsidRDefault="003F3A2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22" w:rsidRDefault="003F3A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C1" w:rsidRDefault="00FA49C1" w:rsidP="003F3A22">
      <w:r>
        <w:separator/>
      </w:r>
    </w:p>
  </w:footnote>
  <w:footnote w:type="continuationSeparator" w:id="1">
    <w:p w:rsidR="00FA49C1" w:rsidRDefault="00FA49C1" w:rsidP="003F3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22" w:rsidRDefault="003F3A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22" w:rsidRDefault="003F3A22" w:rsidP="003F3A2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22" w:rsidRDefault="003F3A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2NmJmZDQ0ODRjNTAxYTM3ZTNjNTFiMTA2NzFlMWEifQ=="/>
  </w:docVars>
  <w:rsids>
    <w:rsidRoot w:val="63FE2FFB"/>
    <w:rsid w:val="00233E94"/>
    <w:rsid w:val="003F3A22"/>
    <w:rsid w:val="00FA49C1"/>
    <w:rsid w:val="1BE81D1C"/>
    <w:rsid w:val="20B601E2"/>
    <w:rsid w:val="2FFF7472"/>
    <w:rsid w:val="411C2188"/>
    <w:rsid w:val="60B17EA0"/>
    <w:rsid w:val="63FE2FFB"/>
    <w:rsid w:val="7990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3A22"/>
    <w:rPr>
      <w:kern w:val="2"/>
      <w:sz w:val="18"/>
      <w:szCs w:val="18"/>
    </w:rPr>
  </w:style>
  <w:style w:type="paragraph" w:styleId="a4">
    <w:name w:val="footer"/>
    <w:basedOn w:val="a"/>
    <w:link w:val="Char0"/>
    <w:rsid w:val="003F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3A2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</dc:creator>
  <cp:lastModifiedBy>微软用户</cp:lastModifiedBy>
  <cp:revision>2</cp:revision>
  <dcterms:created xsi:type="dcterms:W3CDTF">2022-08-31T17:05:00Z</dcterms:created>
  <dcterms:modified xsi:type="dcterms:W3CDTF">2022-08-31T12:32:00Z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90CC4D7577A241E6B0D7CAD1970502EA</vt:lpwstr>
  </property>
</Properties>
</file>