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DA" w:rsidRPr="00FE1B95" w:rsidRDefault="009045DA" w:rsidP="009045DA">
      <w:pPr>
        <w:ind w:right="212"/>
        <w:rPr>
          <w:rFonts w:eastAsia="仿宋_GB2312"/>
          <w:sz w:val="32"/>
          <w:szCs w:val="32"/>
        </w:rPr>
      </w:pPr>
    </w:p>
    <w:p w:rsidR="009045DA" w:rsidRPr="003257D6" w:rsidRDefault="009045DA" w:rsidP="009045DA">
      <w:pPr>
        <w:shd w:val="clear" w:color="auto" w:fill="FFFFFF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36"/>
          <w:szCs w:val="36"/>
        </w:rPr>
        <w:t>无瑕街道</w:t>
      </w:r>
      <w:r>
        <w:rPr>
          <w:rFonts w:ascii="宋体" w:hAnsi="宋体" w:cs="宋体" w:hint="eastAsia"/>
          <w:b/>
          <w:bCs/>
          <w:sz w:val="36"/>
          <w:szCs w:val="36"/>
        </w:rPr>
        <w:t>2019</w:t>
      </w:r>
      <w:r>
        <w:rPr>
          <w:rFonts w:ascii="宋体" w:hAnsi="宋体" w:cs="宋体" w:hint="eastAsia"/>
          <w:b/>
          <w:bCs/>
          <w:sz w:val="36"/>
          <w:szCs w:val="36"/>
        </w:rPr>
        <w:t>年</w:t>
      </w:r>
      <w:r w:rsidRPr="003257D6">
        <w:rPr>
          <w:rFonts w:ascii="宋体" w:hAnsi="宋体" w:cs="宋体" w:hint="eastAsia"/>
          <w:b/>
          <w:bCs/>
          <w:sz w:val="36"/>
          <w:szCs w:val="36"/>
        </w:rPr>
        <w:t>政府信息公开工作年度报告</w:t>
      </w:r>
    </w:p>
    <w:p w:rsidR="009045DA" w:rsidRPr="002F4623" w:rsidRDefault="009045DA" w:rsidP="009045DA">
      <w:pPr>
        <w:shd w:val="clear" w:color="auto" w:fill="FFFFFF"/>
        <w:ind w:firstLine="480"/>
        <w:rPr>
          <w:rFonts w:ascii="宋体" w:hAnsi="宋体" w:cs="宋体"/>
          <w:color w:val="333333"/>
          <w:sz w:val="24"/>
        </w:rPr>
      </w:pPr>
    </w:p>
    <w:p w:rsidR="009045DA" w:rsidRPr="003257D6" w:rsidRDefault="009045DA" w:rsidP="009045DA">
      <w:pPr>
        <w:shd w:val="clear" w:color="auto" w:fill="FFFFFF"/>
        <w:ind w:firstLine="480"/>
        <w:rPr>
          <w:rFonts w:ascii="黑体" w:eastAsia="黑体" w:hAnsi="宋体" w:cs="宋体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sz w:val="32"/>
          <w:szCs w:val="32"/>
        </w:rPr>
        <w:t>一、总体情况</w:t>
      </w:r>
    </w:p>
    <w:p w:rsidR="009045DA" w:rsidRPr="003257D6" w:rsidRDefault="009045DA" w:rsidP="009045DA">
      <w:pPr>
        <w:shd w:val="clear" w:color="auto" w:fill="FFFFFF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106173">
        <w:rPr>
          <w:rFonts w:ascii="仿宋_GB2312" w:eastAsia="仿宋_GB2312" w:hAnsi="宋体" w:cs="宋体"/>
          <w:sz w:val="32"/>
          <w:szCs w:val="32"/>
        </w:rPr>
        <w:t>2019年，我街道按照区委、区政府要求，积极采取措施，认真抓好《政府信息公开条例》的贯彻落实。通过落实工作机构和人员、完善各项制度、开展学习宣传、加强政务公开工作，使我街道政府信息公开工作取得了良好成效。</w:t>
      </w:r>
      <w:r w:rsidRPr="00106173">
        <w:rPr>
          <w:rFonts w:ascii="仿宋_GB2312" w:eastAsia="仿宋_GB2312" w:hAnsi="宋体" w:cs="宋体" w:hint="eastAsia"/>
          <w:sz w:val="32"/>
          <w:szCs w:val="32"/>
        </w:rPr>
        <w:t>结合本街道实际，明确政府信息公开的指导思想、公开原则、组织机构、工作职责、工作目标和工作要求等。严格执行信息依申请公开办法、信息公开保密审核办法、违反信息公开规定行为责任追究办法等政府信息公开工作制度。同时，针对基层街道工作特点，重点加强了对网络投诉、举报的管理，落实专人负责，切实抓好投诉案件办理、回复工作，使政府信息公开工作水平不断提高。建立健全政务公开责任考核制度，实行政务公开社会评议制度、监督信箱等渠道，认真听取群众意见和建议。</w:t>
      </w:r>
      <w:r>
        <w:rPr>
          <w:rFonts w:ascii="仿宋_GB2312" w:eastAsia="仿宋_GB2312" w:hAnsi="宋体" w:cs="宋体" w:hint="eastAsia"/>
          <w:sz w:val="32"/>
          <w:szCs w:val="32"/>
        </w:rPr>
        <w:t>其中</w:t>
      </w:r>
      <w:r w:rsidRPr="003257D6">
        <w:rPr>
          <w:rFonts w:ascii="仿宋_GB2312" w:eastAsia="仿宋_GB2312" w:hAnsi="宋体" w:cs="宋体" w:hint="eastAsia"/>
          <w:sz w:val="32"/>
          <w:szCs w:val="32"/>
        </w:rPr>
        <w:t>主动公开</w:t>
      </w:r>
      <w:r>
        <w:rPr>
          <w:rFonts w:ascii="仿宋_GB2312" w:eastAsia="仿宋_GB2312" w:hAnsi="宋体" w:cs="宋体" w:hint="eastAsia"/>
          <w:sz w:val="32"/>
          <w:szCs w:val="32"/>
        </w:rPr>
        <w:t>116项</w:t>
      </w:r>
      <w:r w:rsidRPr="003257D6">
        <w:rPr>
          <w:rFonts w:ascii="仿宋_GB2312" w:eastAsia="仿宋_GB2312" w:hAnsi="宋体" w:cs="宋体" w:hint="eastAsia"/>
          <w:sz w:val="32"/>
          <w:szCs w:val="32"/>
        </w:rPr>
        <w:t>、依申请公开</w:t>
      </w:r>
      <w:r>
        <w:rPr>
          <w:rFonts w:ascii="仿宋_GB2312" w:eastAsia="仿宋_GB2312" w:hAnsi="宋体" w:cs="宋体" w:hint="eastAsia"/>
          <w:sz w:val="32"/>
          <w:szCs w:val="32"/>
        </w:rPr>
        <w:t>119项</w:t>
      </w:r>
      <w:r w:rsidRPr="003257D6">
        <w:rPr>
          <w:rFonts w:ascii="仿宋_GB2312" w:eastAsia="仿宋_GB2312" w:hAnsi="宋体" w:cs="宋体" w:hint="eastAsia"/>
          <w:sz w:val="32"/>
          <w:szCs w:val="32"/>
        </w:rPr>
        <w:t>、</w:t>
      </w:r>
      <w:r w:rsidRPr="00106173">
        <w:rPr>
          <w:rFonts w:ascii="仿宋_GB2312" w:eastAsia="仿宋_GB2312" w:hAnsi="宋体" w:cs="宋体" w:hint="eastAsia"/>
          <w:sz w:val="32"/>
          <w:szCs w:val="32"/>
        </w:rPr>
        <w:t>通过政府网站和街道办公室电话等平台回应公众关注的热点问题、群众的来访、来电，都准确、及时地作出回应，不断完善政务公开监督机制。对行政执法、案件处理情况及时向行政执法相对人公布，对民众关心的重大问题、重大案件及时向社会公布，使信息公开工作落到实处。</w:t>
      </w:r>
      <w:r w:rsidRPr="00106173">
        <w:rPr>
          <w:rFonts w:ascii="仿宋_GB2312" w:eastAsia="仿宋_GB2312" w:hAnsi="宋体" w:cs="宋体" w:hint="eastAsia"/>
          <w:sz w:val="32"/>
          <w:szCs w:val="32"/>
        </w:rPr>
        <w:t> </w:t>
      </w:r>
    </w:p>
    <w:p w:rsidR="009045DA" w:rsidRPr="003257D6" w:rsidRDefault="009045DA" w:rsidP="009045DA">
      <w:pPr>
        <w:shd w:val="clear" w:color="auto" w:fill="FFFFFF"/>
        <w:spacing w:after="240"/>
        <w:ind w:firstLine="480"/>
        <w:rPr>
          <w:rFonts w:ascii="黑体" w:eastAsia="黑体" w:hAnsi="宋体" w:cs="宋体"/>
          <w:bCs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9045DA" w:rsidRPr="002F4623" w:rsidTr="009C6F4F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第二十条第（一）项</w:t>
            </w:r>
          </w:p>
        </w:tc>
      </w:tr>
      <w:tr w:rsidR="009045DA" w:rsidRPr="002F4623" w:rsidTr="009C6F4F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对外公开总数量</w:t>
            </w:r>
          </w:p>
        </w:tc>
      </w:tr>
      <w:tr w:rsidR="009045DA" w:rsidRPr="002F4623" w:rsidTr="009C6F4F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9045DA" w:rsidRPr="002F4623" w:rsidTr="009C6F4F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116</w:t>
            </w:r>
          </w:p>
        </w:tc>
      </w:tr>
      <w:tr w:rsidR="009045DA" w:rsidRPr="002F4623" w:rsidTr="009C6F4F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第二十条第（五）项</w:t>
            </w:r>
          </w:p>
        </w:tc>
      </w:tr>
      <w:tr w:rsidR="009045DA" w:rsidRPr="002F4623" w:rsidTr="009C6F4F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本年增</w:t>
            </w: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处理决定数量</w:t>
            </w:r>
          </w:p>
        </w:tc>
      </w:tr>
      <w:tr w:rsidR="009045DA" w:rsidRPr="002F4623" w:rsidTr="009C6F4F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2B73C8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2B73C8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2B73C8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9045DA" w:rsidRPr="002F4623" w:rsidTr="009C6F4F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2B73C8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2B73C8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2B73C8">
              <w:rPr>
                <w:rFonts w:ascii="宋体" w:hAnsi="宋体" w:cs="宋体" w:hint="eastAsia"/>
                <w:color w:val="000000"/>
                <w:sz w:val="20"/>
                <w:szCs w:val="20"/>
              </w:rPr>
              <w:t>00</w:t>
            </w:r>
          </w:p>
        </w:tc>
      </w:tr>
      <w:tr w:rsidR="009045DA" w:rsidRPr="002F4623" w:rsidTr="009C6F4F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第二十条第（六）项</w:t>
            </w:r>
          </w:p>
        </w:tc>
      </w:tr>
      <w:tr w:rsidR="009045DA" w:rsidRPr="002F4623" w:rsidTr="009C6F4F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本年增</w:t>
            </w: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处理决定数量</w:t>
            </w:r>
          </w:p>
        </w:tc>
      </w:tr>
      <w:tr w:rsidR="009045DA" w:rsidRPr="002F4623" w:rsidTr="009C6F4F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2B73C8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2B73C8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2B73C8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9045DA" w:rsidRPr="002F4623" w:rsidTr="009C6F4F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2B73C8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2B73C8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2B73C8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9045DA" w:rsidRPr="002F4623" w:rsidTr="009C6F4F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第二十条第（八）项</w:t>
            </w:r>
          </w:p>
        </w:tc>
      </w:tr>
      <w:tr w:rsidR="009045DA" w:rsidRPr="002F4623" w:rsidTr="009C6F4F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本年增</w:t>
            </w: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减</w:t>
            </w:r>
          </w:p>
        </w:tc>
      </w:tr>
      <w:tr w:rsidR="009045DA" w:rsidRPr="002F4623" w:rsidTr="009C6F4F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2B73C8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 </w:t>
            </w:r>
            <w:r w:rsidR="002B73C8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9045DA" w:rsidRPr="002F4623" w:rsidTr="009C6F4F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第二十条第（九）项</w:t>
            </w:r>
          </w:p>
        </w:tc>
      </w:tr>
      <w:tr w:rsidR="009045DA" w:rsidRPr="002F4623" w:rsidTr="009C6F4F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采购总金额</w:t>
            </w:r>
          </w:p>
        </w:tc>
      </w:tr>
      <w:tr w:rsidR="009045DA" w:rsidRPr="002F4623" w:rsidTr="009C6F4F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2F4623" w:rsidRDefault="009045DA" w:rsidP="009C6F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12604.93</w:t>
            </w:r>
            <w:r>
              <w:rPr>
                <w:rFonts w:ascii="宋体" w:hAnsi="宋体" w:cs="宋体" w:hint="eastAsia"/>
                <w:sz w:val="24"/>
              </w:rPr>
              <w:t>万元</w:t>
            </w:r>
          </w:p>
        </w:tc>
      </w:tr>
    </w:tbl>
    <w:p w:rsidR="002B73C8" w:rsidRDefault="002B73C8" w:rsidP="002B73C8">
      <w:pPr>
        <w:shd w:val="clear" w:color="auto" w:fill="FFFFFF"/>
        <w:spacing w:after="240"/>
        <w:rPr>
          <w:rFonts w:ascii="宋体" w:hAnsi="宋体" w:cs="宋体"/>
          <w:color w:val="333333"/>
          <w:sz w:val="24"/>
        </w:rPr>
      </w:pPr>
    </w:p>
    <w:p w:rsidR="009045DA" w:rsidRPr="003257D6" w:rsidRDefault="009045DA" w:rsidP="002B73C8">
      <w:pPr>
        <w:shd w:val="clear" w:color="auto" w:fill="FFFFFF"/>
        <w:spacing w:after="240"/>
        <w:rPr>
          <w:rFonts w:ascii="黑体" w:eastAsia="黑体" w:hAnsi="宋体" w:cs="宋体"/>
          <w:bCs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1"/>
        <w:gridCol w:w="817"/>
        <w:gridCol w:w="754"/>
        <w:gridCol w:w="754"/>
        <w:gridCol w:w="813"/>
        <w:gridCol w:w="973"/>
        <w:gridCol w:w="711"/>
        <w:gridCol w:w="698"/>
      </w:tblGrid>
      <w:tr w:rsidR="009045DA" w:rsidRPr="003257D6" w:rsidTr="009C6F4F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申请人情况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总计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</w:tr>
      <w:tr w:rsidR="009045DA" w:rsidRPr="003257D6" w:rsidTr="009C6F4F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</w:t>
            </w: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</w:t>
            </w: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045DA" w:rsidRPr="003257D6" w:rsidTr="009C6F4F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045DA" w:rsidRPr="003257D6" w:rsidTr="009C6F4F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三、本年</w:t>
            </w:r>
            <w:r w:rsidRPr="003257D6">
              <w:rPr>
                <w:rFonts w:ascii="宋体" w:hAnsi="宋体" w:cs="宋体" w:hint="eastAsia"/>
                <w:sz w:val="20"/>
                <w:szCs w:val="20"/>
              </w:rPr>
              <w:lastRenderedPageBreak/>
              <w:t>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  <w:r w:rsidR="009045DA"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  <w:r w:rsidR="009045DA"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  <w:r w:rsidR="009045DA"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  <w:r w:rsidR="009045DA"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  <w:r w:rsidR="009045DA"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  <w:r w:rsidR="009045DA"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2</w:t>
            </w: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  <w:r w:rsidR="009045DA"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  <w:r w:rsidR="009045DA"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  <w:r w:rsidR="009045DA"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  <w:r w:rsidR="009045DA"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  <w:r w:rsidR="009045DA"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  <w:r w:rsidR="009045DA"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  <w:r w:rsidR="002B73C8"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045DA" w:rsidRPr="003257D6" w:rsidTr="009C6F4F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9045DA"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2B73C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2B73C8" w:rsidP="009C6F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</w:t>
            </w:r>
          </w:p>
        </w:tc>
      </w:tr>
    </w:tbl>
    <w:p w:rsidR="009045DA" w:rsidRPr="003257D6" w:rsidRDefault="009045DA" w:rsidP="009045DA">
      <w:pPr>
        <w:shd w:val="clear" w:color="auto" w:fill="FFFFFF"/>
        <w:ind w:firstLine="480"/>
        <w:rPr>
          <w:rFonts w:ascii="宋体" w:hAnsi="宋体" w:cs="宋体"/>
          <w:sz w:val="24"/>
        </w:rPr>
      </w:pPr>
    </w:p>
    <w:p w:rsidR="009045DA" w:rsidRPr="003257D6" w:rsidRDefault="009045DA" w:rsidP="009045DA">
      <w:pPr>
        <w:shd w:val="clear" w:color="auto" w:fill="FFFFFF"/>
        <w:ind w:firstLine="480"/>
        <w:rPr>
          <w:rFonts w:ascii="宋体" w:hAnsi="宋体" w:cs="宋体"/>
          <w:sz w:val="24"/>
        </w:rPr>
      </w:pPr>
    </w:p>
    <w:p w:rsidR="009045DA" w:rsidRPr="003257D6" w:rsidRDefault="009045DA" w:rsidP="009045DA">
      <w:pPr>
        <w:shd w:val="clear" w:color="auto" w:fill="FFFFFF"/>
        <w:ind w:firstLine="480"/>
        <w:rPr>
          <w:rFonts w:ascii="宋体" w:hAnsi="宋体" w:cs="宋体"/>
          <w:sz w:val="24"/>
        </w:rPr>
      </w:pPr>
    </w:p>
    <w:p w:rsidR="009045DA" w:rsidRPr="003257D6" w:rsidRDefault="009045DA" w:rsidP="009045DA">
      <w:pPr>
        <w:shd w:val="clear" w:color="auto" w:fill="FFFFFF"/>
        <w:ind w:firstLine="482"/>
        <w:rPr>
          <w:rFonts w:ascii="黑体" w:eastAsia="黑体" w:hAnsi="宋体" w:cs="宋体"/>
          <w:bCs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sz w:val="32"/>
          <w:szCs w:val="32"/>
        </w:rPr>
        <w:t>四、政府信息公开行政复议、行政诉讼情况</w:t>
      </w:r>
    </w:p>
    <w:p w:rsidR="009045DA" w:rsidRPr="003257D6" w:rsidRDefault="009045DA" w:rsidP="009045DA">
      <w:pPr>
        <w:shd w:val="clear" w:color="auto" w:fill="FFFFFF"/>
        <w:ind w:firstLine="480"/>
        <w:rPr>
          <w:rFonts w:ascii="宋体" w:hAnsi="宋体" w:cs="宋体"/>
          <w:sz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3"/>
        <w:gridCol w:w="603"/>
        <w:gridCol w:w="657"/>
        <w:gridCol w:w="550"/>
        <w:gridCol w:w="604"/>
        <w:gridCol w:w="604"/>
        <w:gridCol w:w="604"/>
        <w:gridCol w:w="616"/>
        <w:gridCol w:w="604"/>
        <w:gridCol w:w="604"/>
        <w:gridCol w:w="604"/>
        <w:gridCol w:w="605"/>
        <w:gridCol w:w="605"/>
      </w:tblGrid>
      <w:tr w:rsidR="009045DA" w:rsidRPr="003257D6" w:rsidTr="009C6F4F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行政诉讼</w:t>
            </w:r>
          </w:p>
        </w:tc>
      </w:tr>
      <w:tr w:rsidR="009045DA" w:rsidRPr="003257D6" w:rsidTr="009C6F4F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复议后起诉</w:t>
            </w:r>
          </w:p>
        </w:tc>
      </w:tr>
      <w:tr w:rsidR="009045DA" w:rsidRPr="003257D6" w:rsidTr="009C6F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总计</w:t>
            </w:r>
          </w:p>
        </w:tc>
      </w:tr>
      <w:tr w:rsidR="009045DA" w:rsidRPr="003257D6" w:rsidTr="009C6F4F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  <w:r w:rsidRPr="003257D6"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</w:t>
            </w:r>
            <w:r w:rsidRPr="003257D6"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jc w:val="center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DA" w:rsidRPr="003257D6" w:rsidRDefault="009045DA" w:rsidP="009C6F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</w:t>
            </w:r>
          </w:p>
        </w:tc>
      </w:tr>
    </w:tbl>
    <w:p w:rsidR="009045DA" w:rsidRDefault="009045DA" w:rsidP="009045DA">
      <w:pPr>
        <w:shd w:val="clear" w:color="auto" w:fill="FFFFFF"/>
        <w:spacing w:after="240"/>
        <w:ind w:firstLineChars="150" w:firstLine="480"/>
        <w:rPr>
          <w:rFonts w:ascii="黑体" w:eastAsia="黑体" w:hAnsi="宋体" w:cs="宋体"/>
          <w:bCs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sz w:val="32"/>
          <w:szCs w:val="32"/>
        </w:rPr>
        <w:lastRenderedPageBreak/>
        <w:t>五、存在的主要问题及改进情况</w:t>
      </w:r>
    </w:p>
    <w:p w:rsidR="009045DA" w:rsidRDefault="009045DA" w:rsidP="009045DA">
      <w:pPr>
        <w:shd w:val="clear" w:color="auto" w:fill="FFFFFF"/>
        <w:spacing w:after="240"/>
        <w:ind w:firstLine="480"/>
        <w:rPr>
          <w:rFonts w:ascii="仿宋_GB2312" w:eastAsia="仿宋_GB2312" w:hAnsi="宋体" w:cs="宋体"/>
          <w:sz w:val="32"/>
          <w:szCs w:val="32"/>
        </w:rPr>
      </w:pPr>
      <w:r w:rsidRPr="00106173">
        <w:rPr>
          <w:rFonts w:ascii="仿宋_GB2312" w:eastAsia="仿宋_GB2312" w:hAnsi="宋体" w:cs="宋体" w:hint="eastAsia"/>
          <w:sz w:val="32"/>
          <w:szCs w:val="32"/>
        </w:rPr>
        <w:t>2019年，我街道政府信息公开工作还存在着一些困难和问题，与群众的期盼还有一定差距。如部分信息更新还不够及时高效；推动政务公开和政府信息公开的力度不够，政</w:t>
      </w:r>
      <w:r w:rsidRPr="00106173">
        <w:rPr>
          <w:rFonts w:ascii="仿宋_GB2312" w:eastAsia="仿宋_GB2312" w:hAnsi="宋体" w:cs="宋体"/>
          <w:sz w:val="32"/>
          <w:szCs w:val="32"/>
        </w:rPr>
        <w:t>.</w:t>
      </w:r>
      <w:r w:rsidRPr="00106173">
        <w:rPr>
          <w:rFonts w:ascii="仿宋_GB2312" w:eastAsia="仿宋_GB2312" w:hAnsi="宋体" w:cs="宋体" w:hint="eastAsia"/>
          <w:sz w:val="32"/>
          <w:szCs w:val="32"/>
        </w:rPr>
        <w:t>务公开工作还不够深入,业务不熟悉等。下一步，我街道将改进两方面工作：一是强化统规范工作流程。在新的一年进一步整理街道政府信息，及时提供，定期维护，确保政府信息公开工作能按照既定的工作流程有效运作，公众能够方便查询。二是加强宣传和普及力度，提高网站知晓率，增强广大群众积极参与和监督的意识，努力营造推进政务公开、加强软环境建设的良好社会氛围。</w:t>
      </w:r>
    </w:p>
    <w:p w:rsidR="009045DA" w:rsidRPr="003257D6" w:rsidRDefault="009045DA" w:rsidP="009045DA">
      <w:pPr>
        <w:shd w:val="clear" w:color="auto" w:fill="FFFFFF"/>
        <w:spacing w:after="240"/>
        <w:ind w:firstLine="480"/>
        <w:rPr>
          <w:rFonts w:ascii="黑体" w:eastAsia="黑体" w:hAnsi="宋体" w:cs="宋体"/>
          <w:bCs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sz w:val="32"/>
          <w:szCs w:val="32"/>
        </w:rPr>
        <w:t>六、其他需要报告的事项</w:t>
      </w:r>
    </w:p>
    <w:p w:rsidR="004358AB" w:rsidRDefault="009045DA" w:rsidP="009045DA">
      <w:pPr>
        <w:spacing w:line="220" w:lineRule="atLeast"/>
        <w:rPr>
          <w:rFonts w:ascii="仿宋_GB2312" w:eastAsia="仿宋_GB2312" w:hAnsi="宋体" w:cs="宋体" w:hint="eastAsia"/>
          <w:sz w:val="32"/>
          <w:szCs w:val="32"/>
        </w:rPr>
      </w:pPr>
      <w:r w:rsidRPr="00106173">
        <w:rPr>
          <w:rFonts w:ascii="仿宋_GB2312" w:eastAsia="仿宋_GB2312" w:hAnsi="宋体" w:cs="宋体" w:hint="eastAsia"/>
          <w:sz w:val="32"/>
          <w:szCs w:val="32"/>
        </w:rPr>
        <w:t>本年度我街道无其他需要报告或说明的事项。</w:t>
      </w:r>
    </w:p>
    <w:p w:rsidR="008C1691" w:rsidRDefault="008C1691" w:rsidP="009045DA">
      <w:pPr>
        <w:spacing w:line="220" w:lineRule="atLeast"/>
        <w:rPr>
          <w:rFonts w:ascii="仿宋_GB2312" w:eastAsia="仿宋_GB2312" w:hAnsi="宋体" w:cs="宋体" w:hint="eastAsia"/>
          <w:sz w:val="32"/>
          <w:szCs w:val="32"/>
        </w:rPr>
      </w:pPr>
    </w:p>
    <w:p w:rsidR="008C1691" w:rsidRDefault="008C1691" w:rsidP="009045DA">
      <w:pPr>
        <w:spacing w:line="220" w:lineRule="atLeast"/>
        <w:rPr>
          <w:rFonts w:ascii="仿宋_GB2312" w:eastAsia="仿宋_GB2312" w:hAnsi="宋体" w:cs="宋体" w:hint="eastAsia"/>
          <w:sz w:val="32"/>
          <w:szCs w:val="32"/>
        </w:rPr>
      </w:pPr>
    </w:p>
    <w:p w:rsidR="008C1691" w:rsidRDefault="008C1691" w:rsidP="009045DA">
      <w:pPr>
        <w:spacing w:line="220" w:lineRule="atLeast"/>
        <w:rPr>
          <w:rFonts w:ascii="仿宋_GB2312" w:eastAsia="仿宋_GB2312" w:hAnsi="宋体" w:cs="宋体" w:hint="eastAsia"/>
          <w:sz w:val="32"/>
          <w:szCs w:val="32"/>
        </w:rPr>
      </w:pPr>
    </w:p>
    <w:p w:rsidR="008C1691" w:rsidRDefault="008C1691" w:rsidP="009045DA">
      <w:pPr>
        <w:spacing w:line="220" w:lineRule="atLeast"/>
        <w:rPr>
          <w:rFonts w:ascii="仿宋_GB2312" w:eastAsia="仿宋_GB2312" w:hAnsi="宋体" w:cs="宋体" w:hint="eastAsia"/>
          <w:sz w:val="32"/>
          <w:szCs w:val="32"/>
        </w:rPr>
      </w:pPr>
    </w:p>
    <w:p w:rsidR="008C1691" w:rsidRDefault="008C1691" w:rsidP="009045DA">
      <w:pPr>
        <w:spacing w:line="220" w:lineRule="atLeast"/>
        <w:rPr>
          <w:rFonts w:ascii="仿宋_GB2312" w:eastAsia="仿宋_GB2312" w:hAnsi="宋体" w:cs="宋体" w:hint="eastAsia"/>
          <w:sz w:val="32"/>
          <w:szCs w:val="32"/>
        </w:rPr>
      </w:pPr>
    </w:p>
    <w:p w:rsidR="008C1691" w:rsidRDefault="008C1691" w:rsidP="009045DA">
      <w:pPr>
        <w:spacing w:line="220" w:lineRule="atLeast"/>
        <w:rPr>
          <w:rFonts w:ascii="仿宋_GB2312" w:eastAsia="仿宋_GB2312" w:hAnsi="宋体" w:cs="宋体" w:hint="eastAsia"/>
          <w:sz w:val="32"/>
          <w:szCs w:val="32"/>
        </w:rPr>
      </w:pPr>
    </w:p>
    <w:p w:rsidR="008C1691" w:rsidRDefault="008C1691" w:rsidP="009045DA">
      <w:pPr>
        <w:spacing w:line="220" w:lineRule="atLeast"/>
        <w:rPr>
          <w:rFonts w:ascii="仿宋_GB2312" w:eastAsia="仿宋_GB2312" w:hAnsi="宋体" w:cs="宋体" w:hint="eastAsia"/>
          <w:sz w:val="32"/>
          <w:szCs w:val="32"/>
        </w:rPr>
      </w:pPr>
    </w:p>
    <w:p w:rsidR="008C1691" w:rsidRDefault="008C1691" w:rsidP="009045DA">
      <w:pPr>
        <w:spacing w:line="220" w:lineRule="atLeast"/>
        <w:rPr>
          <w:rFonts w:ascii="仿宋_GB2312" w:eastAsia="仿宋_GB2312" w:hAnsi="宋体" w:cs="宋体" w:hint="eastAsia"/>
          <w:sz w:val="32"/>
          <w:szCs w:val="32"/>
        </w:rPr>
      </w:pPr>
    </w:p>
    <w:p w:rsidR="008C1691" w:rsidRDefault="008C1691" w:rsidP="008C1691">
      <w:pPr>
        <w:spacing w:line="220" w:lineRule="atLeast"/>
        <w:ind w:firstLineChars="800" w:firstLine="256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天津市东丽区人民政府无瑕街道办事处</w:t>
      </w:r>
    </w:p>
    <w:p w:rsidR="008C1691" w:rsidRDefault="008C1691" w:rsidP="008C1691">
      <w:pPr>
        <w:spacing w:line="220" w:lineRule="atLeast"/>
        <w:ind w:firstLineChars="800" w:firstLine="2560"/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</w:t>
      </w:r>
      <w:r>
        <w:rPr>
          <w:rFonts w:ascii="仿宋_GB2312" w:eastAsia="仿宋_GB2312" w:hAnsi="宋体" w:cs="宋体"/>
          <w:sz w:val="32"/>
          <w:szCs w:val="32"/>
        </w:rPr>
        <w:t>2020年2月26日</w:t>
      </w:r>
    </w:p>
    <w:sectPr w:rsidR="008C169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8A" w:rsidRDefault="0040458A" w:rsidP="009045DA">
      <w:pPr>
        <w:spacing w:after="0"/>
      </w:pPr>
      <w:r>
        <w:separator/>
      </w:r>
    </w:p>
  </w:endnote>
  <w:endnote w:type="continuationSeparator" w:id="0">
    <w:p w:rsidR="0040458A" w:rsidRDefault="0040458A" w:rsidP="009045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8A" w:rsidRDefault="0040458A" w:rsidP="009045DA">
      <w:pPr>
        <w:spacing w:after="0"/>
      </w:pPr>
      <w:r>
        <w:separator/>
      </w:r>
    </w:p>
  </w:footnote>
  <w:footnote w:type="continuationSeparator" w:id="0">
    <w:p w:rsidR="0040458A" w:rsidRDefault="0040458A" w:rsidP="009045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726D"/>
    <w:rsid w:val="002B73C8"/>
    <w:rsid w:val="00323B43"/>
    <w:rsid w:val="003D37D8"/>
    <w:rsid w:val="0040458A"/>
    <w:rsid w:val="00426133"/>
    <w:rsid w:val="004358AB"/>
    <w:rsid w:val="006A7C94"/>
    <w:rsid w:val="008B7726"/>
    <w:rsid w:val="008C1691"/>
    <w:rsid w:val="009045DA"/>
    <w:rsid w:val="00A2045C"/>
    <w:rsid w:val="00A659A9"/>
    <w:rsid w:val="00D31D50"/>
    <w:rsid w:val="00E9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5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5D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5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5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4</cp:revision>
  <cp:lastPrinted>2020-02-27T03:38:00Z</cp:lastPrinted>
  <dcterms:created xsi:type="dcterms:W3CDTF">2008-09-11T17:20:00Z</dcterms:created>
  <dcterms:modified xsi:type="dcterms:W3CDTF">2020-02-27T03:38:00Z</dcterms:modified>
</cp:coreProperties>
</file>