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83" w:rsidRDefault="00CE5583" w:rsidP="00CE5583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东丽区信访办2019年度政府信息</w:t>
      </w:r>
    </w:p>
    <w:p w:rsidR="00CE5583" w:rsidRDefault="00CE5583" w:rsidP="00CE5583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公开工作年度报告</w:t>
      </w:r>
    </w:p>
    <w:p w:rsidR="00CE5583" w:rsidRDefault="00CE5583" w:rsidP="00CE55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E5583" w:rsidRDefault="00CE5583" w:rsidP="00CE5583">
      <w:pPr>
        <w:widowControl/>
        <w:shd w:val="clear" w:color="auto" w:fill="FFFFFF"/>
        <w:ind w:firstLine="48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一、总体情况</w:t>
      </w:r>
    </w:p>
    <w:p w:rsidR="00CE5583" w:rsidRPr="004E6006" w:rsidRDefault="00CE5583" w:rsidP="00CE5583">
      <w:pPr>
        <w:pStyle w:val="vsbcontentstart"/>
        <w:widowControl/>
        <w:spacing w:line="5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4E6006">
        <w:rPr>
          <w:rFonts w:ascii="仿宋_GB2312" w:eastAsia="仿宋_GB2312" w:hAnsi="宋体" w:cs="宋体" w:hint="eastAsia"/>
          <w:sz w:val="32"/>
          <w:szCs w:val="32"/>
        </w:rPr>
        <w:t xml:space="preserve">2019年，区信访办坚持以习近平新时代中国特色社会主义思想为指导，全面落实《中华人民共和国政府信息公开条例》和区委、区政府关于政府信息公开工作的要求，不断加强信息公开工作力度，积极开展政务公开和政府信息公开，推进我办政务建设健康发展。本报告中所列数据的统计期限为2019年1月1日至12月31日止。 </w:t>
      </w:r>
      <w:r w:rsidRPr="004E6006">
        <w:rPr>
          <w:rFonts w:ascii="宋体" w:eastAsia="仿宋_GB2312" w:hAnsi="宋体" w:cs="宋体" w:hint="eastAsia"/>
          <w:sz w:val="32"/>
          <w:szCs w:val="32"/>
        </w:rPr>
        <w:t> </w:t>
      </w:r>
      <w:r w:rsidRPr="004E6006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4E6006">
        <w:rPr>
          <w:rFonts w:ascii="宋体" w:eastAsia="仿宋_GB2312" w:hAnsi="宋体" w:cs="宋体" w:hint="eastAsia"/>
          <w:sz w:val="32"/>
          <w:szCs w:val="32"/>
        </w:rPr>
        <w:t> </w:t>
      </w:r>
    </w:p>
    <w:p w:rsidR="00CE5583" w:rsidRPr="004E6006" w:rsidRDefault="00CE5583" w:rsidP="00CE5583">
      <w:pPr>
        <w:pStyle w:val="a3"/>
        <w:widowControl/>
        <w:spacing w:line="52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4E6006">
        <w:rPr>
          <w:rFonts w:ascii="楷体_GB2312" w:eastAsia="楷体_GB2312" w:hAnsi="宋体" w:cs="宋体" w:hint="eastAsia"/>
          <w:sz w:val="32"/>
          <w:szCs w:val="32"/>
        </w:rPr>
        <w:t>（一）高度重视组织领导。</w:t>
      </w:r>
      <w:r w:rsidRPr="004E6006">
        <w:rPr>
          <w:rFonts w:ascii="仿宋_GB2312" w:eastAsia="仿宋_GB2312" w:hAnsi="宋体" w:cs="宋体" w:hint="eastAsia"/>
          <w:sz w:val="32"/>
          <w:szCs w:val="32"/>
        </w:rPr>
        <w:t>为切实加强政府信息公开工作的开展，大力推进服务型政府建设，保障政府信息公开工作稳步推进，成立了领导小组，由分管副主任许作全同志任组长，综合科、综合业务科、督查科负责同志为成员，领导小组下设办公室，设在综合科，负责统筹协调编制政府信息公开内容，统筹推进我办政府信息公开。</w:t>
      </w:r>
      <w:r w:rsidRPr="004E6006">
        <w:rPr>
          <w:rFonts w:ascii="楷体_GB2312" w:eastAsia="楷体_GB2312" w:hAnsi="宋体" w:cs="宋体" w:hint="eastAsia"/>
          <w:sz w:val="32"/>
          <w:szCs w:val="32"/>
        </w:rPr>
        <w:t xml:space="preserve"> </w:t>
      </w:r>
      <w:r w:rsidRPr="004E6006">
        <w:rPr>
          <w:rFonts w:ascii="楷体_GB2312" w:eastAsia="楷体_GB2312" w:hAnsi="宋体" w:cs="宋体" w:hint="eastAsia"/>
          <w:sz w:val="32"/>
          <w:szCs w:val="32"/>
        </w:rPr>
        <w:t> </w:t>
      </w:r>
    </w:p>
    <w:p w:rsidR="00CE5583" w:rsidRPr="004E6006" w:rsidRDefault="00CE5583" w:rsidP="00CE5583">
      <w:pPr>
        <w:pStyle w:val="a3"/>
        <w:widowControl/>
        <w:spacing w:line="5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4E6006">
        <w:rPr>
          <w:rFonts w:ascii="楷体_GB2312" w:eastAsia="楷体_GB2312" w:hAnsi="宋体" w:cs="宋体" w:hint="eastAsia"/>
          <w:sz w:val="32"/>
          <w:szCs w:val="32"/>
        </w:rPr>
        <w:t>（二）完善落实工作责任。</w:t>
      </w:r>
      <w:r w:rsidRPr="004E6006">
        <w:rPr>
          <w:rFonts w:ascii="仿宋_GB2312" w:eastAsia="仿宋_GB2312" w:hAnsi="宋体" w:cs="宋体" w:hint="eastAsia"/>
          <w:sz w:val="32"/>
          <w:szCs w:val="32"/>
        </w:rPr>
        <w:t xml:space="preserve">按照区委、区政府信息公开工作要求，结合我办实际，进一步细化政府信息公开相关制度和工作措施。建立健全规范的问责体系制度，建立健全政府信息上报制度、政府信息审核制度、政府信息公开保密审查制度。落实保密审查责任，规范审查程序，对因未审查或审查不严导致不良影响或后果的，进行严肃追究责任。建立了以制度管人、以制度谋事的长效机制，推动政府信息公开工作规范化。 </w:t>
      </w:r>
      <w:r w:rsidRPr="004E6006">
        <w:rPr>
          <w:rFonts w:ascii="仿宋_GB2312" w:eastAsia="仿宋_GB2312" w:hAnsi="宋体" w:cs="宋体" w:hint="eastAsia"/>
          <w:sz w:val="32"/>
          <w:szCs w:val="32"/>
        </w:rPr>
        <w:t> </w:t>
      </w:r>
    </w:p>
    <w:p w:rsidR="00CE5583" w:rsidRPr="004E6006" w:rsidRDefault="00CE5583" w:rsidP="00CE5583">
      <w:pPr>
        <w:pStyle w:val="a3"/>
        <w:widowControl/>
        <w:spacing w:line="5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4E6006">
        <w:rPr>
          <w:rFonts w:ascii="楷体_GB2312" w:eastAsia="楷体_GB2312" w:hAnsi="宋体" w:cs="宋体" w:hint="eastAsia"/>
          <w:sz w:val="32"/>
          <w:szCs w:val="32"/>
        </w:rPr>
        <w:lastRenderedPageBreak/>
        <w:t>（三）保证公开的连续性。</w:t>
      </w:r>
      <w:r w:rsidRPr="004E6006">
        <w:rPr>
          <w:rFonts w:ascii="仿宋_GB2312" w:eastAsia="仿宋_GB2312" w:hAnsi="宋体" w:cs="宋体" w:hint="eastAsia"/>
          <w:sz w:val="32"/>
          <w:szCs w:val="32"/>
        </w:rPr>
        <w:t xml:space="preserve">坚持依法管理，督促检查，强化监督，使政府信息公开工作制度化和规范化。积极贯彻实施信息督查检查制度，严格把握公开程序，边学习、边修改、边完善，进一步强化各科室信息公开责任，做到有序进行，有力保证了政府信息公开工作的连续性。 </w:t>
      </w:r>
      <w:r w:rsidRPr="004E6006">
        <w:rPr>
          <w:rFonts w:ascii="仿宋_GB2312" w:eastAsia="仿宋_GB2312" w:hAnsi="宋体" w:cs="宋体" w:hint="eastAsia"/>
          <w:sz w:val="32"/>
          <w:szCs w:val="32"/>
        </w:rPr>
        <w:t> </w:t>
      </w:r>
    </w:p>
    <w:p w:rsidR="00CE5583" w:rsidRPr="004E6006" w:rsidRDefault="00CE5583" w:rsidP="00CE55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6006">
        <w:rPr>
          <w:rFonts w:ascii="楷体_GB2312" w:eastAsia="楷体_GB2312" w:hAnsi="宋体" w:cs="宋体" w:hint="eastAsia"/>
          <w:kern w:val="0"/>
          <w:sz w:val="32"/>
          <w:szCs w:val="32"/>
        </w:rPr>
        <w:t>（四）2019年政府信息公开工作情况</w:t>
      </w:r>
      <w:r w:rsidRPr="004E6006">
        <w:rPr>
          <w:rFonts w:ascii="楷体_GB2312" w:eastAsia="楷体_GB2312" w:hAnsi="宋体" w:cs="宋体" w:hint="eastAsia"/>
          <w:sz w:val="32"/>
          <w:szCs w:val="32"/>
        </w:rPr>
        <w:t>。</w:t>
      </w:r>
      <w:r w:rsidRPr="004E6006">
        <w:rPr>
          <w:rFonts w:ascii="仿宋_GB2312" w:eastAsia="仿宋_GB2312" w:hAnsi="仿宋_GB2312" w:cs="仿宋_GB2312" w:hint="eastAsia"/>
          <w:sz w:val="32"/>
          <w:szCs w:val="32"/>
        </w:rPr>
        <w:t>2019年，我办坚持认真开展政府信息公开工作，将其列为单位日常工作重要内容，及时向社会公开政务信息。截止2019年底，累计向社会主动公开政</w:t>
      </w:r>
      <w:r w:rsidRPr="004E6006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务信息，规范性文件1条；依申请公开信息</w:t>
      </w:r>
      <w:r w:rsidRPr="004E6006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4E6006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条；“东丽区信访办”微信公众号发布信息843条。</w:t>
      </w:r>
    </w:p>
    <w:p w:rsidR="00CE5583" w:rsidRDefault="00CE5583" w:rsidP="00CE5583">
      <w:pPr>
        <w:pStyle w:val="a3"/>
        <w:widowControl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CE5583" w:rsidTr="00321D0C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E5583" w:rsidTr="00321D0C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E5583" w:rsidTr="00321D0C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E5583" w:rsidTr="00321D0C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E5583" w:rsidTr="00321D0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E5583" w:rsidTr="00321D0C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E5583" w:rsidTr="00321D0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E5583" w:rsidTr="00321D0C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第二十条第（八）项</w:t>
            </w:r>
          </w:p>
        </w:tc>
      </w:tr>
      <w:tr w:rsidR="00CE5583" w:rsidTr="00321D0C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CE5583" w:rsidTr="00321D0C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CE5583" w:rsidTr="00321D0C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E5583" w:rsidTr="00321D0C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CE5583" w:rsidTr="00321D0C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CE5583" w:rsidRDefault="00CE5583" w:rsidP="00CE5583">
      <w:pPr>
        <w:widowControl/>
        <w:shd w:val="clear" w:color="auto" w:fill="FFFFFF"/>
        <w:spacing w:after="240" w:line="56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CE5583" w:rsidTr="00321D0C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E5583" w:rsidTr="00321D0C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E5583" w:rsidTr="00321D0C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5583" w:rsidTr="00321D0C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CE5583" w:rsidTr="00321D0C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6.属于四类过程性信</w:t>
            </w: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lastRenderedPageBreak/>
              <w:t>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eastAsia="楷体_GB2312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5583" w:rsidTr="00321D0C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CE5583" w:rsidRDefault="00CE5583" w:rsidP="00CE5583">
      <w:pPr>
        <w:pStyle w:val="a4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</w:p>
    <w:p w:rsidR="00CE5583" w:rsidRDefault="00CE5583" w:rsidP="00CE5583">
      <w:pPr>
        <w:pStyle w:val="a4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四、政府信息公开行政复议、行政诉讼情况</w:t>
      </w:r>
    </w:p>
    <w:p w:rsidR="00CE5583" w:rsidRDefault="00CE5583" w:rsidP="00CE5583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E5583" w:rsidTr="00321D0C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E5583" w:rsidTr="00321D0C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E5583" w:rsidTr="00321D0C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5583" w:rsidRDefault="00CE5583" w:rsidP="00321D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E5583" w:rsidTr="00321D0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583" w:rsidRDefault="00CE5583" w:rsidP="00321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CE5583" w:rsidRDefault="00CE5583" w:rsidP="00CE5583">
      <w:pPr>
        <w:pStyle w:val="a4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五、存在的主要问题及改进情况</w:t>
      </w:r>
    </w:p>
    <w:p w:rsidR="00CE5583" w:rsidRDefault="00CE5583" w:rsidP="00CE5583">
      <w:pPr>
        <w:pStyle w:val="a4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总结2019年的政府信息公开工作，我办信息公开工作还有待规范，还存在着公开深度不够、内容不全、公开不及时等问题。下一步，我办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政府信息公开工作将在办党组的统一领导下，结合好全区信访工作实际,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进一步加强领导，不断挖掘信息资源，拓展信息公开内容，加大信息更新力度，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做到计划公开、及时公开。</w:t>
      </w:r>
    </w:p>
    <w:p w:rsidR="00CE5583" w:rsidRDefault="00CE5583" w:rsidP="00CE5583">
      <w:pPr>
        <w:widowControl/>
        <w:shd w:val="clear" w:color="auto" w:fill="FFFFFF"/>
        <w:spacing w:after="240" w:line="580" w:lineRule="exact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六、其他需要报告的事项</w:t>
      </w:r>
    </w:p>
    <w:p w:rsidR="00CE5583" w:rsidRDefault="00CE5583" w:rsidP="00CE5583">
      <w:pPr>
        <w:spacing w:line="580" w:lineRule="exact"/>
        <w:ind w:right="210"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CE5583" w:rsidRDefault="00CE5583" w:rsidP="00CE5583">
      <w:pPr>
        <w:pStyle w:val="a4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E5583" w:rsidRDefault="00CE5583" w:rsidP="00CE5583">
      <w:pPr>
        <w:pStyle w:val="a4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E5583" w:rsidRDefault="00CE5583" w:rsidP="00CE5583">
      <w:pPr>
        <w:pStyle w:val="a4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E5583" w:rsidRDefault="00CE5583" w:rsidP="00CE5583">
      <w:pPr>
        <w:pStyle w:val="a4"/>
        <w:wordWrap w:val="0"/>
        <w:spacing w:line="560" w:lineRule="exact"/>
        <w:ind w:right="48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东丽区信访办   </w:t>
      </w:r>
    </w:p>
    <w:p w:rsidR="00CE5583" w:rsidRDefault="00CE5583" w:rsidP="00CE5583">
      <w:pPr>
        <w:pStyle w:val="a4"/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2020年1月24日    </w:t>
      </w:r>
    </w:p>
    <w:p w:rsidR="00CE5583" w:rsidRDefault="00CE5583" w:rsidP="00CE5583"/>
    <w:p w:rsidR="00290CF7" w:rsidRDefault="00290CF7"/>
    <w:sectPr w:rsidR="00290CF7" w:rsidSect="000276AD">
      <w:pgSz w:w="11906" w:h="16838"/>
      <w:pgMar w:top="1871" w:right="1474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583"/>
    <w:rsid w:val="001D2D56"/>
    <w:rsid w:val="00290CF7"/>
    <w:rsid w:val="002E2497"/>
    <w:rsid w:val="00CE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E5583"/>
    <w:pPr>
      <w:jc w:val="left"/>
    </w:pPr>
    <w:rPr>
      <w:rFonts w:ascii="Times New Roman" w:hAnsi="Times New Roman"/>
      <w:kern w:val="0"/>
      <w:sz w:val="24"/>
    </w:rPr>
  </w:style>
  <w:style w:type="paragraph" w:styleId="a4">
    <w:name w:val="No Spacing"/>
    <w:uiPriority w:val="1"/>
    <w:qFormat/>
    <w:rsid w:val="00CE558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vsbcontentstart">
    <w:name w:val="vsbcontent_start"/>
    <w:basedOn w:val="a"/>
    <w:qFormat/>
    <w:rsid w:val="00CE5583"/>
    <w:pPr>
      <w:jc w:val="left"/>
    </w:pPr>
    <w:rPr>
      <w:rFonts w:ascii="Times New Roman" w:hAnsi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政府办信息公开</dc:creator>
  <cp:lastModifiedBy>政府办信息公开</cp:lastModifiedBy>
  <cp:revision>1</cp:revision>
  <dcterms:created xsi:type="dcterms:W3CDTF">2020-03-04T03:25:00Z</dcterms:created>
  <dcterms:modified xsi:type="dcterms:W3CDTF">2020-03-04T03:26:00Z</dcterms:modified>
</cp:coreProperties>
</file>