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天津东丽经济技术开发区管理委员会关于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印发政务诚信承诺的通知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各企业：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贯彻落实《天津市加强政务诚信建设实施方案》，按照东丽区诚信体系建设办公室统一部署，进一步完善政务诚信，东丽经济技术开发区管理委员会制定《天津东丽经济技术开发区管理委员会政务诚信承诺》，并进行公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东丽经开区将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坚决执行以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承诺，请广大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和社会各界予以监督。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天津东丽经济技术开发区管理委员会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政务诚信承诺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推进社会诚信建设，建立政府诚信体系，充分发挥政府诚信表率示范作用，建立优化提升营商环境的长效机制，全面提升政务服务水平，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东丽经济技术开发区管理委员会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郑重向社会公开承诺：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一、依法行政，打造透明政府。认真贯彻执行相关法律法规，依法行政，推进行政权力公开透明运行，加强机关内部事务公开，强化监督保障，打造透明政府。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二、筑巢引凤，积极招商引资。强化招商意识，发挥企业项目潜能，坚持请进来以情招商，主动走出去上门招商，服务好现有企业以商招商，强化创新驱动，不断拓展产业链条，积极引进新企业安家落户。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精准施策，优化营商环境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提升服务效率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见面频次，倾听企业心声，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了解企业动态和生产经营情况，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以企业需求为导向，以解决实际问题为目标，努力营造企业满意服务环境。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、廉洁从政，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构建亲清政商关系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。认真贯彻党风廉政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畅通政企沟通渠道，坦荡真诚同企业交往，企业遇到困难问题时积极作为，服务企业零距离；同企业家交往关系清白、纯洁，不以权谋私，不搞权钱交易，私人交往远距离，构建亲清政商关系新生态。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022-24981949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2022年</w:t>
      </w:r>
      <w:r>
        <w:rPr>
          <w:rFonts w:hint="default" w:eastAsia="仿宋_GB2312" w:cs="Times New Roman"/>
          <w:kern w:val="0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陈继聪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24981949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（此件主动公开）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C5A"/>
    <w:rsid w:val="00423354"/>
    <w:rsid w:val="00494950"/>
    <w:rsid w:val="00740E60"/>
    <w:rsid w:val="00A4396D"/>
    <w:rsid w:val="00AF43D7"/>
    <w:rsid w:val="00B14DBE"/>
    <w:rsid w:val="00CA2C5A"/>
    <w:rsid w:val="0EDD67C5"/>
    <w:rsid w:val="0F6F6F85"/>
    <w:rsid w:val="12BE0AF0"/>
    <w:rsid w:val="19A27B5C"/>
    <w:rsid w:val="24C114F1"/>
    <w:rsid w:val="26E14B9B"/>
    <w:rsid w:val="39064BD3"/>
    <w:rsid w:val="43DC4352"/>
    <w:rsid w:val="57E70925"/>
    <w:rsid w:val="58620324"/>
    <w:rsid w:val="593400AD"/>
    <w:rsid w:val="5CED7677"/>
    <w:rsid w:val="720865F1"/>
    <w:rsid w:val="76FF6673"/>
    <w:rsid w:val="7DCE4CF9"/>
    <w:rsid w:val="7ECC15E1"/>
    <w:rsid w:val="A6FA3F9B"/>
    <w:rsid w:val="B9DFA4C4"/>
    <w:rsid w:val="BEFF98F9"/>
    <w:rsid w:val="DCB4B3E9"/>
    <w:rsid w:val="EFCDB7E3"/>
    <w:rsid w:val="EFDE8ABB"/>
    <w:rsid w:val="F672B06C"/>
    <w:rsid w:val="FFE8A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4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5</TotalTime>
  <ScaleCrop>false</ScaleCrop>
  <LinksUpToDate>false</LinksUpToDate>
  <CharactersWithSpaces>853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2020-04-23T12:31:00Z</dcterms:created>
  <dc:creator>lenovo</dc:creator>
  <cp:lastModifiedBy>sugon</cp:lastModifiedBy>
  <dcterms:modified xsi:type="dcterms:W3CDTF">2022-11-15T15:33:27Z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AE677A4D52C5C942D07E68632DD13DF0</vt:lpwstr>
  </property>
</Properties>
</file>