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line="555" w:lineRule="atLeast"/>
        <w:jc w:val="center"/>
      </w:pPr>
      <w:bookmarkStart w:id="0" w:name="_GoBack"/>
      <w:r>
        <w:rPr>
          <w:rFonts w:ascii="方正小标宋简体" w:hAnsi="方正小标宋简体" w:eastAsia="方正小标宋简体" w:cs="方正小标宋简体"/>
          <w:sz w:val="43"/>
          <w:szCs w:val="43"/>
        </w:rPr>
        <w:t>东丽区教育局关于拟聘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</w:rPr>
        <w:t>翟丽红等同志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jc w:val="center"/>
      </w:pPr>
      <w:r>
        <w:rPr>
          <w:rFonts w:hint="eastAsia" w:ascii="方正小标宋简体" w:hAnsi="方正小标宋简体" w:eastAsia="方正小标宋简体" w:cs="方正小标宋简体"/>
          <w:sz w:val="43"/>
          <w:szCs w:val="43"/>
        </w:rPr>
        <w:t>专业技术职务的函</w:t>
      </w:r>
    </w:p>
    <w:bookmarkEnd w:id="0"/>
    <w:p>
      <w:pPr>
        <w:pStyle w:val="2"/>
        <w:keepNext w:val="0"/>
        <w:keepLines w:val="0"/>
        <w:widowControl/>
        <w:suppressLineNumbers w:val="0"/>
        <w:spacing w:line="555" w:lineRule="atLeast"/>
        <w:jc w:val="center"/>
      </w:pPr>
      <w:r>
        <w:rPr>
          <w:rStyle w:val="5"/>
          <w:rFonts w:hint="eastAsia" w:ascii="宋体" w:hAnsi="宋体" w:eastAsia="宋体" w:cs="宋体"/>
          <w:sz w:val="31"/>
          <w:szCs w:val="31"/>
        </w:rPr>
        <w:t>  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ascii="仿宋_GB2312" w:eastAsia="仿宋_GB2312" w:cs="仿宋_GB2312"/>
          <w:sz w:val="31"/>
          <w:szCs w:val="31"/>
        </w:rPr>
        <w:t>区人力资源和社会保障局：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hint="eastAsia" w:ascii="仿宋_GB2312" w:eastAsia="仿宋_GB2312" w:cs="仿宋_GB2312"/>
          <w:sz w:val="31"/>
          <w:szCs w:val="31"/>
        </w:rPr>
        <w:t>根据本人实际情况，经学校聘任、教育局职称工作领导小组办公室同意，拟聘翟丽红等同志为二级教师专业技术职务，聘期自2021年9月至2023年6月；拟聘袁莉同志为高级教师专业技术职务，聘期自2021年10月至2023年6月；拟聘李培同志为助理会计师专业技术职务，聘期自2021年10月至2023年6月；拟聘刘洋同志为会计师专业技术职务，聘期自2021年10月至2023年6月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hint="eastAsia" w:ascii="仿宋_GB2312" w:eastAsia="仿宋_GB2312" w:cs="仿宋_GB2312"/>
          <w:sz w:val="31"/>
          <w:szCs w:val="31"/>
        </w:rPr>
        <w:t>具体名单如下：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Style w:val="5"/>
          <w:rFonts w:hint="eastAsia" w:ascii="仿宋_GB2312" w:eastAsia="仿宋_GB2312" w:cs="仿宋_GB2312"/>
          <w:sz w:val="31"/>
          <w:szCs w:val="31"/>
        </w:rPr>
        <w:t>二级教师专业技术职务（专业技术十二级）：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hint="eastAsia" w:ascii="仿宋_GB2312" w:eastAsia="仿宋_GB2312" w:cs="仿宋_GB2312"/>
          <w:sz w:val="31"/>
          <w:szCs w:val="31"/>
        </w:rPr>
        <w:t>华侨城实验学校翟丽红同志拟聘任二级教师；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hint="eastAsia" w:ascii="仿宋_GB2312" w:eastAsia="仿宋_GB2312" w:cs="仿宋_GB2312"/>
          <w:sz w:val="31"/>
          <w:szCs w:val="31"/>
        </w:rPr>
        <w:t>绿洲嘉园幼儿园蔡晨明同志拟聘任二级教师；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Style w:val="5"/>
          <w:rFonts w:hint="eastAsia" w:ascii="仿宋_GB2312" w:eastAsia="仿宋_GB2312" w:cs="仿宋_GB2312"/>
          <w:sz w:val="31"/>
          <w:szCs w:val="31"/>
        </w:rPr>
        <w:t>高级教师专业技术职务（专业技术七级）：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hint="eastAsia" w:ascii="仿宋_GB2312" w:eastAsia="仿宋_GB2312" w:cs="仿宋_GB2312"/>
          <w:sz w:val="31"/>
          <w:szCs w:val="31"/>
        </w:rPr>
        <w:t>华城庭苑中学袁莉同志拟聘任高级教师；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Style w:val="5"/>
          <w:rFonts w:hint="eastAsia" w:ascii="仿宋_GB2312" w:eastAsia="仿宋_GB2312" w:cs="仿宋_GB2312"/>
          <w:sz w:val="31"/>
          <w:szCs w:val="31"/>
        </w:rPr>
        <w:t>助理会计师专业技术职务（专业技术十二级）：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hint="eastAsia" w:ascii="仿宋_GB2312" w:eastAsia="仿宋_GB2312" w:cs="仿宋_GB2312"/>
          <w:sz w:val="31"/>
          <w:szCs w:val="31"/>
        </w:rPr>
        <w:t>丰年幼儿园李培同志拟聘任助理会计师；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Style w:val="5"/>
          <w:rFonts w:hint="eastAsia" w:ascii="仿宋_GB2312" w:eastAsia="仿宋_GB2312" w:cs="仿宋_GB2312"/>
          <w:sz w:val="31"/>
          <w:szCs w:val="31"/>
        </w:rPr>
        <w:t>会计师专业技术职务（专业技术十级）：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30"/>
      </w:pPr>
      <w:r>
        <w:rPr>
          <w:rFonts w:hint="eastAsia" w:ascii="仿宋_GB2312" w:eastAsia="仿宋_GB2312" w:cs="仿宋_GB2312"/>
          <w:sz w:val="31"/>
          <w:szCs w:val="31"/>
        </w:rPr>
        <w:t>春瑕幼儿园刘洋同志拟聘任会计师。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30"/>
      </w:pPr>
      <w:r>
        <w:rPr>
          <w:rFonts w:hint="eastAsia" w:ascii="仿宋_GB2312" w:eastAsia="仿宋_GB2312" w:cs="仿宋_GB2312"/>
          <w:sz w:val="31"/>
          <w:szCs w:val="31"/>
        </w:rPr>
        <w:t>  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30"/>
      </w:pPr>
      <w:r>
        <w:rPr>
          <w:rFonts w:hint="eastAsia" w:ascii="仿宋_GB2312" w:eastAsia="仿宋_GB2312" w:cs="仿宋_GB2312"/>
          <w:sz w:val="31"/>
          <w:szCs w:val="31"/>
        </w:rPr>
        <w:t>  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30"/>
      </w:pPr>
      <w:r>
        <w:rPr>
          <w:rFonts w:hint="eastAsia" w:ascii="仿宋_GB2312" w:eastAsia="仿宋_GB2312" w:cs="仿宋_GB2312"/>
          <w:sz w:val="31"/>
          <w:szCs w:val="31"/>
        </w:rPr>
        <w:t>  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30"/>
        <w:jc w:val="right"/>
      </w:pPr>
      <w:r>
        <w:rPr>
          <w:rFonts w:hint="eastAsia" w:ascii="仿宋_GB2312" w:eastAsia="仿宋_GB2312" w:cs="仿宋_GB2312"/>
          <w:sz w:val="31"/>
          <w:szCs w:val="31"/>
        </w:rPr>
        <w:t>                                                  天津市东丽区教育局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30"/>
        <w:jc w:val="right"/>
      </w:pPr>
      <w:r>
        <w:rPr>
          <w:rFonts w:hint="eastAsia" w:ascii="仿宋_GB2312" w:eastAsia="仿宋_GB2312" w:cs="仿宋_GB2312"/>
          <w:sz w:val="31"/>
          <w:szCs w:val="31"/>
        </w:rPr>
        <w:t>2021年10月21日  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30"/>
      </w:pPr>
      <w:r>
        <w:rPr>
          <w:rFonts w:hint="eastAsia" w:ascii="仿宋_GB2312" w:eastAsia="仿宋_GB2312" w:cs="仿宋_GB2312"/>
          <w:sz w:val="31"/>
          <w:szCs w:val="31"/>
        </w:rPr>
        <w:t>  （此件主动公开）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8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MWQ5N2RkM2NlNGY3ZDY3ZGMyMjVkMDhhYmQ0OTUifQ=="/>
  </w:docVars>
  <w:rsids>
    <w:rsidRoot w:val="7DF5263E"/>
    <w:rsid w:val="7DF5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2023-09-08T09:20:00Z</dcterms:created>
  <dc:creator>张鱼小婉子</dc:creator>
  <cp:lastModifiedBy>张鱼小婉子</cp:lastModifiedBy>
  <dcterms:modified xsi:type="dcterms:W3CDTF">2023-09-08T09:22:01Z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3435CBD04F5D45718CA8E90F27D4358B_11</vt:lpwstr>
  </property>
</Properties>
</file>