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p>
    <w:p>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新立街道关于开展仓储和物流等重点行业领域安全生产专项治理的通知</w:t>
      </w:r>
    </w:p>
    <w:bookmarkEnd w:id="0"/>
    <w:p>
      <w:pPr>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街道各有关科室、各村（居）委会及有关单位：</w:t>
      </w:r>
    </w:p>
    <w:p>
      <w:pPr>
        <w:snapToGrid w:val="0"/>
        <w:spacing w:line="560" w:lineRule="exact"/>
        <w:ind w:firstLine="640" w:firstLineChars="200"/>
        <w:rPr>
          <w:rFonts w:ascii="仿宋_GB2312" w:hAnsi="方正小标宋简体" w:eastAsia="仿宋_GB2312" w:cs="方正小标宋简体"/>
          <w:sz w:val="32"/>
          <w:szCs w:val="32"/>
        </w:rPr>
      </w:pPr>
      <w:r>
        <w:rPr>
          <w:rFonts w:hint="eastAsia" w:ascii="仿宋_GB2312" w:eastAsia="仿宋_GB2312"/>
          <w:sz w:val="32"/>
          <w:szCs w:val="32"/>
        </w:rPr>
        <w:t>2018年10月28日，中外运久凌储运有限公司天津分公司中塘镇仓库发生火灾事故和近期几起较大交通事故，造成人员伤亡和重大经济损失，社会影响较大。10月30日，市政府召开了全市安全生产工作会议，深刻总结吸取事故教训，认真分析当前十分严峻的安全形势，对做好近一时期安全生产重点工作做出部署、提出要求。为全面落实市委、市政府，区委、区政府领导要求和市区两级安全生产工作会议精神，我街决定从即日起至2019年2月底，在全街开展仓储和物流、道路交通、危险化学品、建设施工、人员密集场所、城镇燃气、油气输送管道等重点行业领域安全生产专项治理。望街道各有关科室、各村（居）委会及有关单位按照《新立街道关于开展仓储和物流企业（场所）安全生产专项整治工作方案》，组织开展此项工作。</w:t>
      </w:r>
    </w:p>
    <w:p>
      <w:pPr>
        <w:snapToGrid w:val="0"/>
        <w:spacing w:line="560" w:lineRule="exact"/>
        <w:ind w:firstLine="1280" w:firstLineChars="400"/>
        <w:rPr>
          <w:rFonts w:hint="eastAsia" w:ascii="仿宋_GB2312" w:hAnsi="方正小标宋简体" w:eastAsia="仿宋_GB2312" w:cs="方正小标宋简体"/>
          <w:sz w:val="32"/>
          <w:szCs w:val="32"/>
        </w:rPr>
      </w:pPr>
    </w:p>
    <w:p>
      <w:pPr>
        <w:snapToGrid w:val="0"/>
        <w:spacing w:line="560" w:lineRule="exact"/>
        <w:ind w:firstLine="1280" w:firstLineChars="400"/>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 xml:space="preserve">                              新立街道办事处</w:t>
      </w:r>
    </w:p>
    <w:p>
      <w:pPr>
        <w:snapToGrid w:val="0"/>
        <w:spacing w:line="560" w:lineRule="exact"/>
        <w:ind w:firstLine="640" w:firstLineChars="200"/>
        <w:rPr>
          <w:rFonts w:ascii="仿宋_GB2312" w:eastAsia="仿宋_GB2312"/>
          <w:sz w:val="28"/>
          <w:szCs w:val="28"/>
        </w:rPr>
      </w:pPr>
      <w:r>
        <w:rPr>
          <w:rFonts w:hint="eastAsia" w:ascii="仿宋_GB2312" w:hAnsi="方正小标宋简体" w:eastAsia="仿宋_GB2312" w:cs="方正小标宋简体"/>
          <w:sz w:val="32"/>
          <w:szCs w:val="32"/>
        </w:rPr>
        <w:t xml:space="preserve">                                 2018年11月5日</w:t>
      </w:r>
    </w:p>
    <w:sectPr>
      <w:headerReference r:id="rId3" w:type="default"/>
      <w:footerReference r:id="rId4" w:type="default"/>
      <w:footerReference r:id="rId5"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2</w:t>
    </w:r>
    <w:r>
      <w:rPr>
        <w:rFonts w:ascii="宋体" w:hAnsi="宋体"/>
        <w:sz w:val="28"/>
        <w:szCs w:val="28"/>
      </w:rPr>
      <w:fldChar w:fldCharType="end"/>
    </w:r>
    <w:r>
      <w:rPr>
        <w:rStyle w:val="11"/>
        <w:rFonts w:hint="eastAsia" w:ascii="宋体" w:hAnsi="宋体"/>
        <w:sz w:val="28"/>
        <w:szCs w:val="28"/>
      </w:rPr>
      <w:t xml:space="preserve"> —</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2</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07E"/>
    <w:rsid w:val="000077A2"/>
    <w:rsid w:val="00007A39"/>
    <w:rsid w:val="0001025C"/>
    <w:rsid w:val="00010E09"/>
    <w:rsid w:val="0002218F"/>
    <w:rsid w:val="00027CA0"/>
    <w:rsid w:val="00041D45"/>
    <w:rsid w:val="000656C5"/>
    <w:rsid w:val="000766DD"/>
    <w:rsid w:val="000A3CDF"/>
    <w:rsid w:val="000C7C09"/>
    <w:rsid w:val="000D0575"/>
    <w:rsid w:val="000D6591"/>
    <w:rsid w:val="000E1451"/>
    <w:rsid w:val="000E4BFB"/>
    <w:rsid w:val="00117414"/>
    <w:rsid w:val="00165192"/>
    <w:rsid w:val="00172A27"/>
    <w:rsid w:val="001807EA"/>
    <w:rsid w:val="00184126"/>
    <w:rsid w:val="00185632"/>
    <w:rsid w:val="0019069B"/>
    <w:rsid w:val="00191A20"/>
    <w:rsid w:val="001B111E"/>
    <w:rsid w:val="001D40E3"/>
    <w:rsid w:val="001D5475"/>
    <w:rsid w:val="002032F1"/>
    <w:rsid w:val="002058FF"/>
    <w:rsid w:val="00205C12"/>
    <w:rsid w:val="00213EED"/>
    <w:rsid w:val="0022581C"/>
    <w:rsid w:val="00232BD6"/>
    <w:rsid w:val="00236B0B"/>
    <w:rsid w:val="00250BC4"/>
    <w:rsid w:val="0025589F"/>
    <w:rsid w:val="00266A31"/>
    <w:rsid w:val="0027528D"/>
    <w:rsid w:val="00280AE9"/>
    <w:rsid w:val="00292580"/>
    <w:rsid w:val="0029641F"/>
    <w:rsid w:val="002A32CA"/>
    <w:rsid w:val="002A4F98"/>
    <w:rsid w:val="002A591D"/>
    <w:rsid w:val="002A6E4B"/>
    <w:rsid w:val="002B0987"/>
    <w:rsid w:val="002B2D84"/>
    <w:rsid w:val="002B59E8"/>
    <w:rsid w:val="002C76E0"/>
    <w:rsid w:val="002D46DB"/>
    <w:rsid w:val="002D61F9"/>
    <w:rsid w:val="003131A9"/>
    <w:rsid w:val="0031420B"/>
    <w:rsid w:val="00314F0C"/>
    <w:rsid w:val="00330FA2"/>
    <w:rsid w:val="00336F6B"/>
    <w:rsid w:val="0034535A"/>
    <w:rsid w:val="0035129B"/>
    <w:rsid w:val="00351C55"/>
    <w:rsid w:val="003575B7"/>
    <w:rsid w:val="003607B1"/>
    <w:rsid w:val="003731AD"/>
    <w:rsid w:val="00383A06"/>
    <w:rsid w:val="0039168F"/>
    <w:rsid w:val="003944FD"/>
    <w:rsid w:val="003A1B3C"/>
    <w:rsid w:val="003D726A"/>
    <w:rsid w:val="003E3E6C"/>
    <w:rsid w:val="003F1057"/>
    <w:rsid w:val="003F54E9"/>
    <w:rsid w:val="00407AFA"/>
    <w:rsid w:val="00416E86"/>
    <w:rsid w:val="00422D7A"/>
    <w:rsid w:val="00431448"/>
    <w:rsid w:val="00446400"/>
    <w:rsid w:val="004476EC"/>
    <w:rsid w:val="00455FDD"/>
    <w:rsid w:val="00464940"/>
    <w:rsid w:val="0048010C"/>
    <w:rsid w:val="00483889"/>
    <w:rsid w:val="00490C4D"/>
    <w:rsid w:val="004A550B"/>
    <w:rsid w:val="004F0745"/>
    <w:rsid w:val="004F23F3"/>
    <w:rsid w:val="0050484D"/>
    <w:rsid w:val="00526235"/>
    <w:rsid w:val="005431B2"/>
    <w:rsid w:val="00551D75"/>
    <w:rsid w:val="00556F62"/>
    <w:rsid w:val="00564600"/>
    <w:rsid w:val="005720FD"/>
    <w:rsid w:val="00573431"/>
    <w:rsid w:val="00585F77"/>
    <w:rsid w:val="005870DA"/>
    <w:rsid w:val="00595AFE"/>
    <w:rsid w:val="00595C14"/>
    <w:rsid w:val="005A28C2"/>
    <w:rsid w:val="005A3922"/>
    <w:rsid w:val="005A442C"/>
    <w:rsid w:val="005A4A2D"/>
    <w:rsid w:val="005A7936"/>
    <w:rsid w:val="005D46CF"/>
    <w:rsid w:val="005E3DF6"/>
    <w:rsid w:val="005E5532"/>
    <w:rsid w:val="005F291F"/>
    <w:rsid w:val="005F458C"/>
    <w:rsid w:val="006037A7"/>
    <w:rsid w:val="00615B2F"/>
    <w:rsid w:val="00621D8A"/>
    <w:rsid w:val="00621E13"/>
    <w:rsid w:val="00631E72"/>
    <w:rsid w:val="00632DD1"/>
    <w:rsid w:val="0063677A"/>
    <w:rsid w:val="00637557"/>
    <w:rsid w:val="006453AA"/>
    <w:rsid w:val="006634E0"/>
    <w:rsid w:val="00664172"/>
    <w:rsid w:val="00684BA3"/>
    <w:rsid w:val="006A0838"/>
    <w:rsid w:val="006A4428"/>
    <w:rsid w:val="006B4DBB"/>
    <w:rsid w:val="006C25F2"/>
    <w:rsid w:val="006D79E3"/>
    <w:rsid w:val="006E10D8"/>
    <w:rsid w:val="006F1607"/>
    <w:rsid w:val="0071275C"/>
    <w:rsid w:val="00723ECD"/>
    <w:rsid w:val="00730C93"/>
    <w:rsid w:val="007444E1"/>
    <w:rsid w:val="007943A7"/>
    <w:rsid w:val="007954C9"/>
    <w:rsid w:val="007A0E7E"/>
    <w:rsid w:val="007B3C89"/>
    <w:rsid w:val="007C20DB"/>
    <w:rsid w:val="007D0C71"/>
    <w:rsid w:val="007E0553"/>
    <w:rsid w:val="007F5749"/>
    <w:rsid w:val="008013D6"/>
    <w:rsid w:val="0080671A"/>
    <w:rsid w:val="00807BC9"/>
    <w:rsid w:val="008125E2"/>
    <w:rsid w:val="008172B0"/>
    <w:rsid w:val="008576DD"/>
    <w:rsid w:val="00861436"/>
    <w:rsid w:val="0086271A"/>
    <w:rsid w:val="00864EE0"/>
    <w:rsid w:val="00865DA3"/>
    <w:rsid w:val="00875F4C"/>
    <w:rsid w:val="008C0E47"/>
    <w:rsid w:val="008E34DE"/>
    <w:rsid w:val="008E5308"/>
    <w:rsid w:val="008F39D8"/>
    <w:rsid w:val="009065DA"/>
    <w:rsid w:val="00944E71"/>
    <w:rsid w:val="00952B43"/>
    <w:rsid w:val="0096217E"/>
    <w:rsid w:val="009765DB"/>
    <w:rsid w:val="00977BAD"/>
    <w:rsid w:val="00982341"/>
    <w:rsid w:val="009901E5"/>
    <w:rsid w:val="009A0633"/>
    <w:rsid w:val="009A5F94"/>
    <w:rsid w:val="009A78A7"/>
    <w:rsid w:val="009A78F0"/>
    <w:rsid w:val="009B59B3"/>
    <w:rsid w:val="009B7E7B"/>
    <w:rsid w:val="009C0C8D"/>
    <w:rsid w:val="009D415D"/>
    <w:rsid w:val="009F33C9"/>
    <w:rsid w:val="00A23657"/>
    <w:rsid w:val="00A26D29"/>
    <w:rsid w:val="00A554EA"/>
    <w:rsid w:val="00A564A3"/>
    <w:rsid w:val="00A6364B"/>
    <w:rsid w:val="00A70EC9"/>
    <w:rsid w:val="00A74064"/>
    <w:rsid w:val="00A85040"/>
    <w:rsid w:val="00A9577A"/>
    <w:rsid w:val="00AB0EEC"/>
    <w:rsid w:val="00AC0BD9"/>
    <w:rsid w:val="00AC0DF4"/>
    <w:rsid w:val="00AC5266"/>
    <w:rsid w:val="00AC7B8D"/>
    <w:rsid w:val="00AD40C2"/>
    <w:rsid w:val="00AD6D39"/>
    <w:rsid w:val="00AE35DC"/>
    <w:rsid w:val="00AE7ED8"/>
    <w:rsid w:val="00AF1BFB"/>
    <w:rsid w:val="00AF6C47"/>
    <w:rsid w:val="00B01502"/>
    <w:rsid w:val="00B059E9"/>
    <w:rsid w:val="00B33B8C"/>
    <w:rsid w:val="00B532E6"/>
    <w:rsid w:val="00B548C5"/>
    <w:rsid w:val="00B565F1"/>
    <w:rsid w:val="00B6648C"/>
    <w:rsid w:val="00B7654C"/>
    <w:rsid w:val="00B87F9E"/>
    <w:rsid w:val="00BA3C64"/>
    <w:rsid w:val="00BB2842"/>
    <w:rsid w:val="00BC3EEC"/>
    <w:rsid w:val="00BC4521"/>
    <w:rsid w:val="00BD4847"/>
    <w:rsid w:val="00BE0C7B"/>
    <w:rsid w:val="00BE2B05"/>
    <w:rsid w:val="00BE743D"/>
    <w:rsid w:val="00C076BF"/>
    <w:rsid w:val="00C33CE1"/>
    <w:rsid w:val="00C34B29"/>
    <w:rsid w:val="00C34C78"/>
    <w:rsid w:val="00C41D76"/>
    <w:rsid w:val="00C44A9B"/>
    <w:rsid w:val="00C46525"/>
    <w:rsid w:val="00C53058"/>
    <w:rsid w:val="00C53DF8"/>
    <w:rsid w:val="00C60570"/>
    <w:rsid w:val="00C76080"/>
    <w:rsid w:val="00C80E54"/>
    <w:rsid w:val="00C860D7"/>
    <w:rsid w:val="00CB5B14"/>
    <w:rsid w:val="00CB5D2E"/>
    <w:rsid w:val="00CE0CE3"/>
    <w:rsid w:val="00CF1EB8"/>
    <w:rsid w:val="00CF2290"/>
    <w:rsid w:val="00CF2D2A"/>
    <w:rsid w:val="00CF31C2"/>
    <w:rsid w:val="00CF66CA"/>
    <w:rsid w:val="00D048A2"/>
    <w:rsid w:val="00D23F54"/>
    <w:rsid w:val="00D246CC"/>
    <w:rsid w:val="00D35FBB"/>
    <w:rsid w:val="00D44B68"/>
    <w:rsid w:val="00D544F0"/>
    <w:rsid w:val="00D61BEA"/>
    <w:rsid w:val="00D727A8"/>
    <w:rsid w:val="00D82446"/>
    <w:rsid w:val="00D84FA8"/>
    <w:rsid w:val="00D9636C"/>
    <w:rsid w:val="00D96489"/>
    <w:rsid w:val="00DA040B"/>
    <w:rsid w:val="00DA0449"/>
    <w:rsid w:val="00DA08C7"/>
    <w:rsid w:val="00DB034D"/>
    <w:rsid w:val="00DB128C"/>
    <w:rsid w:val="00DE1356"/>
    <w:rsid w:val="00DE52B1"/>
    <w:rsid w:val="00DF0574"/>
    <w:rsid w:val="00DF2EE0"/>
    <w:rsid w:val="00DF7433"/>
    <w:rsid w:val="00DF781B"/>
    <w:rsid w:val="00E06C03"/>
    <w:rsid w:val="00E11A51"/>
    <w:rsid w:val="00E12249"/>
    <w:rsid w:val="00E144F4"/>
    <w:rsid w:val="00E20A3B"/>
    <w:rsid w:val="00E20BDF"/>
    <w:rsid w:val="00E218C7"/>
    <w:rsid w:val="00E32BEA"/>
    <w:rsid w:val="00E330C2"/>
    <w:rsid w:val="00E341B5"/>
    <w:rsid w:val="00E44EB4"/>
    <w:rsid w:val="00E52004"/>
    <w:rsid w:val="00E64356"/>
    <w:rsid w:val="00E75023"/>
    <w:rsid w:val="00E96B96"/>
    <w:rsid w:val="00EA0541"/>
    <w:rsid w:val="00EB4EA3"/>
    <w:rsid w:val="00EC39B9"/>
    <w:rsid w:val="00ED4B28"/>
    <w:rsid w:val="00F00EFF"/>
    <w:rsid w:val="00F036E5"/>
    <w:rsid w:val="00F06BCA"/>
    <w:rsid w:val="00F1414C"/>
    <w:rsid w:val="00F15F95"/>
    <w:rsid w:val="00F17270"/>
    <w:rsid w:val="00F228A5"/>
    <w:rsid w:val="00F35416"/>
    <w:rsid w:val="00F452CF"/>
    <w:rsid w:val="00F46E21"/>
    <w:rsid w:val="00F54825"/>
    <w:rsid w:val="00F5681C"/>
    <w:rsid w:val="00F628EE"/>
    <w:rsid w:val="00F62F64"/>
    <w:rsid w:val="00F72E88"/>
    <w:rsid w:val="00F75BEF"/>
    <w:rsid w:val="00FA6332"/>
    <w:rsid w:val="00FB7B4B"/>
    <w:rsid w:val="00FD25EF"/>
    <w:rsid w:val="00FD4B5C"/>
    <w:rsid w:val="04490403"/>
    <w:rsid w:val="0A3E5BF2"/>
    <w:rsid w:val="0ED95CF6"/>
    <w:rsid w:val="0F425D14"/>
    <w:rsid w:val="161D6287"/>
    <w:rsid w:val="1B385884"/>
    <w:rsid w:val="1BE771A5"/>
    <w:rsid w:val="1DC70BA9"/>
    <w:rsid w:val="25852815"/>
    <w:rsid w:val="26436C32"/>
    <w:rsid w:val="2A843F2F"/>
    <w:rsid w:val="2C844A7A"/>
    <w:rsid w:val="311922FF"/>
    <w:rsid w:val="323F355B"/>
    <w:rsid w:val="336D2E2F"/>
    <w:rsid w:val="3396222A"/>
    <w:rsid w:val="377A85BE"/>
    <w:rsid w:val="400B0231"/>
    <w:rsid w:val="40166483"/>
    <w:rsid w:val="41514D3D"/>
    <w:rsid w:val="51703778"/>
    <w:rsid w:val="673D05B8"/>
    <w:rsid w:val="6A4B3F81"/>
    <w:rsid w:val="74A604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ascii="宋体" w:hAnsi="宋体" w:cs="宋体"/>
      <w:kern w:val="0"/>
      <w:sz w:val="24"/>
    </w:rPr>
  </w:style>
  <w:style w:type="table" w:styleId="9">
    <w:name w:val="Table Grid"/>
    <w:basedOn w:val="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Char"/>
    <w:basedOn w:val="1"/>
    <w:qFormat/>
    <w:uiPriority w:val="0"/>
    <w:pPr>
      <w:widowControl/>
      <w:spacing w:line="240" w:lineRule="exact"/>
      <w:jc w:val="left"/>
    </w:pPr>
  </w:style>
  <w:style w:type="paragraph" w:customStyle="1" w:styleId="13">
    <w:name w:val="二级目录"/>
    <w:basedOn w:val="1"/>
    <w:qFormat/>
    <w:uiPriority w:val="0"/>
    <w:pPr>
      <w:spacing w:line="480" w:lineRule="exact"/>
      <w:ind w:firstLine="482" w:firstLineChars="150"/>
    </w:pPr>
    <w:rPr>
      <w:rFonts w:ascii="楷体_GB2312" w:hAnsi="宋体" w:eastAsia="楷体_GB2312"/>
      <w:b/>
      <w:color w:val="000000"/>
      <w:sz w:val="32"/>
      <w:szCs w:val="32"/>
    </w:rPr>
  </w:style>
  <w:style w:type="paragraph" w:customStyle="1" w:styleId="14">
    <w:name w:val="一级目录"/>
    <w:basedOn w:val="1"/>
    <w:qFormat/>
    <w:uiPriority w:val="0"/>
    <w:pPr>
      <w:adjustRightInd w:val="0"/>
      <w:snapToGrid w:val="0"/>
      <w:spacing w:line="480" w:lineRule="exact"/>
      <w:ind w:firstLine="634" w:firstLineChars="198"/>
    </w:pPr>
    <w:rPr>
      <w:rFonts w:ascii="黑体" w:hAnsi="宋体" w:eastAsia="黑体"/>
      <w:color w:val="000000"/>
      <w:sz w:val="32"/>
      <w:szCs w:val="32"/>
    </w:rPr>
  </w:style>
  <w:style w:type="paragraph" w:customStyle="1" w:styleId="15">
    <w:name w:val="普通(网站)1"/>
    <w:qFormat/>
    <w:uiPriority w:val="0"/>
    <w:pPr>
      <w:spacing w:before="100" w:beforeAutospacing="1" w:after="100" w:afterAutospacing="1"/>
    </w:pPr>
    <w:rPr>
      <w:rFonts w:ascii="宋体" w:hAnsi="宋体" w:eastAsia="宋体" w:cs="宋体"/>
      <w:sz w:val="24"/>
      <w:szCs w:val="24"/>
      <w:lang w:val="en-US" w:eastAsia="zh-CN" w:bidi="ar-SA"/>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WWW.TYGHOST.COM</Company>
  <Pages>2</Pages>
  <Words>81</Words>
  <Characters>466</Characters>
  <Lines>3</Lines>
  <Paragraphs>1</Paragraphs>
  <TotalTime>5</TotalTime>
  <ScaleCrop>false</ScaleCrop>
  <LinksUpToDate>false</LinksUpToDate>
  <CharactersWithSpaces>546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2018-11-02T15:09:00Z</dcterms:created>
  <dc:creator>User</dc:creator>
  <cp:lastModifiedBy>kylin</cp:lastModifiedBy>
  <cp:lastPrinted>2018-11-05T15:44:00Z</cp:lastPrinted>
  <dcterms:modified xsi:type="dcterms:W3CDTF">2021-11-02T16:18:51Z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