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961FF">
      <w:pPr>
        <w:spacing w:after="360" w:line="220" w:lineRule="atLeast"/>
        <w:jc w:val="center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天津市第一百中学2024年招生简章</w:t>
      </w:r>
    </w:p>
    <w:p w14:paraId="5C6B3D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540" w:beforeLines="150" w:after="8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一、学校概况介绍：</w:t>
      </w:r>
    </w:p>
    <w:p w14:paraId="79C066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1、天津市第一百中学于1960年建校，1980年被确定为天津市首批重点中学。2004年被批准为天津市首批高中示范校，是天津市特色高中，2021年成为天津市品牌高中培育学校。</w:t>
      </w:r>
    </w:p>
    <w:p w14:paraId="1B14F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学校占地140亩，建筑面积5万平方米；教学设施、设备完善，功能齐全；有人工智能、生物、艺术、烘焙、木作专用教室近20间；图书馆藏书11万余册；建有设施齐全、功能完备的心理健康教育中心和生涯发展教育中心。</w:t>
      </w:r>
    </w:p>
    <w:p w14:paraId="02322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3、学校拥有一支高水平的师资队伍，正高级教师3人，高级教师，市、区级学科领航教师、学科带头人，区名教师、名班主任等骨干教师近50人。</w:t>
      </w:r>
    </w:p>
    <w:p w14:paraId="000874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学校重视信息化建设，基本形成了基础建设信息化、资源建设数字化、管理系统自动化、网站建设多元化、网络管理制度化的数字化校园；实现了园网及无线网络全覆盖；网站有电子办公平台、邮件系统、视频点播系统；有系统分类的资源库及德育网站和班级主页。</w:t>
      </w:r>
    </w:p>
    <w:p w14:paraId="226D63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学校以“生命自觉，主动发展”为办学理念，树立“为学生的一生发展奠定品德基础”的德育观，以自主教育为载体，以人生规划教育为重点，以积极心理品质培育为中心，形成“以心育人，健康发展”的特色。近年来，被清华大学、天津大学等卓越大学联盟9所高校、中国农业大学等20多所知名高校命名为优秀生源学校。</w:t>
      </w:r>
    </w:p>
    <w:p w14:paraId="7F858E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二、招生计划：540人</w:t>
      </w:r>
    </w:p>
    <w:p w14:paraId="35571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after="8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三、教学管理简介</w:t>
      </w:r>
    </w:p>
    <w:p w14:paraId="13963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1、班级管理：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班与教学班并行，分层（行政班）分类（选科）管理。行政班分精英班、实验班和普通班。教学班实行选科走班的模式，分层学习。</w:t>
      </w:r>
    </w:p>
    <w:p w14:paraId="519961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2、学业管理：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分层</w:t>
      </w:r>
      <w:r>
        <w:rPr>
          <w:rFonts w:hint="eastAsia" w:ascii="仿宋_GB2312" w:hAnsi="仿宋_GB2312" w:eastAsia="仿宋_GB2312" w:cs="仿宋_GB2312"/>
          <w:sz w:val="32"/>
          <w:szCs w:val="32"/>
        </w:rPr>
        <w:t>教学，分层指导，分层作业，特长辅导。</w:t>
      </w:r>
    </w:p>
    <w:p w14:paraId="2D98F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3、课程管理：构建国家课程、学校课程、社团活动、综合实践课程融合发展的课程体系。</w:t>
      </w:r>
    </w:p>
    <w:p w14:paraId="2E871F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after="8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四、住校管理简介</w:t>
      </w:r>
    </w:p>
    <w:p w14:paraId="624359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1、学校设有住校生管理办公室，负责住校生管理工作。</w:t>
      </w:r>
    </w:p>
    <w:p w14:paraId="24DF65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2、宿舍为4人标准间，设有自习室和公共洗浴室，24小时有生活老师负责管理。</w:t>
      </w:r>
    </w:p>
    <w:p w14:paraId="4E1CE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764" w:leftChars="129" w:hanging="480" w:hangingChars="1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3、住宿费每学年800元。</w:t>
      </w:r>
    </w:p>
    <w:p w14:paraId="110E0A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80" w:after="8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五、资助工作简介</w:t>
      </w:r>
    </w:p>
    <w:p w14:paraId="761079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60" w:lineRule="exact"/>
        <w:ind w:left="642" w:leftChars="292" w:firstLine="467" w:firstLineChars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落实新时代党的教育方针，进一步加强我市学生资助工作，确保家庭经济困难学生不因贫困而失学，学校建立家庭经济困难学生资助情况排查制度，将家庭经济困难学生资助情况排查纳入学生资助日常工作，每学期开展一次全面排查，家庭经济困难的学生每学年可申请国家助学金。</w:t>
      </w:r>
    </w:p>
    <w:p w14:paraId="6553FD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60" w:lineRule="exact"/>
        <w:ind w:left="642" w:leftChars="292" w:firstLine="467" w:firstLineChars="1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对未达到国家资助标准而生活确有困难的学生，学校将以减免餐费等形式给予关心关爱。</w:t>
      </w:r>
    </w:p>
    <w:p w14:paraId="6FFBCA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学校地址：天津市东丽区津塘二线紫英路2号   </w:t>
      </w:r>
    </w:p>
    <w:p w14:paraId="5E25E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8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联系电话：022-84933653</w:t>
      </w:r>
    </w:p>
    <w:sectPr>
      <w:pgSz w:w="11906" w:h="16838"/>
      <w:pgMar w:top="1134" w:right="1134" w:bottom="992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jkxZDg4OTQ3ZjM4ZjY2MmUzYzRhMTQ0ZGQwZDEifQ=="/>
  </w:docVars>
  <w:rsids>
    <w:rsidRoot w:val="00D31D50"/>
    <w:rsid w:val="00040019"/>
    <w:rsid w:val="000514F6"/>
    <w:rsid w:val="0005281C"/>
    <w:rsid w:val="0005702A"/>
    <w:rsid w:val="00140D07"/>
    <w:rsid w:val="00180B18"/>
    <w:rsid w:val="001A3DB4"/>
    <w:rsid w:val="001B41A0"/>
    <w:rsid w:val="0025496E"/>
    <w:rsid w:val="00257BBB"/>
    <w:rsid w:val="002C2F4D"/>
    <w:rsid w:val="002E37CD"/>
    <w:rsid w:val="00312005"/>
    <w:rsid w:val="00323B43"/>
    <w:rsid w:val="00357646"/>
    <w:rsid w:val="003D37D8"/>
    <w:rsid w:val="00426133"/>
    <w:rsid w:val="004310BD"/>
    <w:rsid w:val="004358AB"/>
    <w:rsid w:val="00446563"/>
    <w:rsid w:val="004561BF"/>
    <w:rsid w:val="004A50C8"/>
    <w:rsid w:val="00521D74"/>
    <w:rsid w:val="00546B26"/>
    <w:rsid w:val="005F684E"/>
    <w:rsid w:val="00604BCD"/>
    <w:rsid w:val="006169E9"/>
    <w:rsid w:val="007109F5"/>
    <w:rsid w:val="00750CC7"/>
    <w:rsid w:val="0083443C"/>
    <w:rsid w:val="00846953"/>
    <w:rsid w:val="008627BE"/>
    <w:rsid w:val="00885DC5"/>
    <w:rsid w:val="00896478"/>
    <w:rsid w:val="00896BAB"/>
    <w:rsid w:val="008A4A85"/>
    <w:rsid w:val="008A575D"/>
    <w:rsid w:val="008B1227"/>
    <w:rsid w:val="008B7726"/>
    <w:rsid w:val="00983EDC"/>
    <w:rsid w:val="009D59E6"/>
    <w:rsid w:val="00A64181"/>
    <w:rsid w:val="00A91117"/>
    <w:rsid w:val="00AA73A0"/>
    <w:rsid w:val="00AB6C31"/>
    <w:rsid w:val="00AE1493"/>
    <w:rsid w:val="00AE2B64"/>
    <w:rsid w:val="00AF0B5F"/>
    <w:rsid w:val="00B53881"/>
    <w:rsid w:val="00B637A7"/>
    <w:rsid w:val="00B76B16"/>
    <w:rsid w:val="00B83584"/>
    <w:rsid w:val="00BA1F6A"/>
    <w:rsid w:val="00BA2360"/>
    <w:rsid w:val="00BC71D2"/>
    <w:rsid w:val="00BE2D71"/>
    <w:rsid w:val="00C16201"/>
    <w:rsid w:val="00C2017A"/>
    <w:rsid w:val="00C37BBF"/>
    <w:rsid w:val="00D06C03"/>
    <w:rsid w:val="00D31D50"/>
    <w:rsid w:val="00D945EE"/>
    <w:rsid w:val="00DE4419"/>
    <w:rsid w:val="00DE64A6"/>
    <w:rsid w:val="00E03071"/>
    <w:rsid w:val="00E102CB"/>
    <w:rsid w:val="00E4064C"/>
    <w:rsid w:val="00E60E53"/>
    <w:rsid w:val="00F3102D"/>
    <w:rsid w:val="00F31348"/>
    <w:rsid w:val="00F67BB5"/>
    <w:rsid w:val="00F7192C"/>
    <w:rsid w:val="00F8484E"/>
    <w:rsid w:val="00F93009"/>
    <w:rsid w:val="00F941A4"/>
    <w:rsid w:val="00F96B2B"/>
    <w:rsid w:val="00FA35D9"/>
    <w:rsid w:val="00FB7AD8"/>
    <w:rsid w:val="00FF5853"/>
    <w:rsid w:val="2DDA464D"/>
    <w:rsid w:val="3656295F"/>
    <w:rsid w:val="5DB6164E"/>
    <w:rsid w:val="65C230AF"/>
    <w:rsid w:val="767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960</Words>
  <Characters>997</Characters>
  <Lines>7</Lines>
  <Paragraphs>2</Paragraphs>
  <TotalTime>173</TotalTime>
  <ScaleCrop>false</ScaleCrop>
  <LinksUpToDate>false</LinksUpToDate>
  <CharactersWithSpaces>1001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2021-06-29T02:45:00Z</dcterms:created>
  <dc:creator>张润华</dc:creator>
  <cp:lastModifiedBy>张鱼小婉子</cp:lastModifiedBy>
  <cp:lastPrinted>2021-07-01T08:03:00Z</cp:lastPrinted>
  <dcterms:modified xsi:type="dcterms:W3CDTF">2024-08-25T14:18:45Z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F82C8F1BD2534178B34CBEE1E7C62F37_12</vt:lpwstr>
  </property>
</Properties>
</file>