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FD6F7">
      <w:pPr>
        <w:spacing w:line="560" w:lineRule="exact"/>
        <w:ind w:firstLine="5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年东丽区跃进路阳光幼儿园</w:t>
      </w:r>
    </w:p>
    <w:p w14:paraId="4281519A">
      <w:pPr>
        <w:spacing w:line="560" w:lineRule="exact"/>
        <w:ind w:firstLine="56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招生简章</w:t>
      </w:r>
    </w:p>
    <w:bookmarkEnd w:id="0"/>
    <w:p w14:paraId="30583EE7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 xml:space="preserve">一、园所简介 </w:t>
      </w:r>
    </w:p>
    <w:p w14:paraId="397555A5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园所</w:t>
      </w:r>
      <w:r>
        <w:rPr>
          <w:rFonts w:hint="eastAsia" w:ascii="仿宋_GB2312" w:hAnsi="宋体" w:eastAsia="仿宋_GB2312" w:cs="宋体"/>
          <w:sz w:val="32"/>
          <w:szCs w:val="32"/>
        </w:rPr>
        <w:t>地址：跃进路23号</w:t>
      </w:r>
    </w:p>
    <w:p w14:paraId="79C2EED6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办园性质：民办普惠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 w:cs="宋体"/>
          <w:sz w:val="32"/>
          <w:szCs w:val="32"/>
        </w:rPr>
        <w:t>一级</w:t>
      </w:r>
    </w:p>
    <w:p w14:paraId="0F20FB2E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办园宗旨：</w:t>
      </w:r>
      <w:r>
        <w:rPr>
          <w:rFonts w:hint="eastAsia" w:ascii="仿宋_GB2312" w:hAnsi="宋体" w:eastAsia="仿宋_GB2312" w:cs="宋体"/>
          <w:sz w:val="32"/>
          <w:szCs w:val="32"/>
        </w:rPr>
        <w:t>营造阳光氛围，打造阳光团队，孕育阳光幼儿！</w:t>
      </w:r>
    </w:p>
    <w:p w14:paraId="59E85652">
      <w:pPr>
        <w:spacing w:line="560" w:lineRule="exact"/>
        <w:ind w:firstLine="561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办园理念：</w:t>
      </w:r>
      <w:r>
        <w:rPr>
          <w:rFonts w:hint="eastAsia" w:ascii="仿宋_GB2312" w:hAnsi="宋体" w:eastAsia="仿宋_GB2312" w:cs="宋体"/>
          <w:sz w:val="32"/>
          <w:szCs w:val="32"/>
        </w:rPr>
        <w:t>让每一个孩子在阳光下快乐成长。</w:t>
      </w:r>
    </w:p>
    <w:p w14:paraId="31E08940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二、招生对象及招生人数</w:t>
      </w:r>
    </w:p>
    <w:p w14:paraId="7362134A">
      <w:pPr>
        <w:snapToGrid w:val="0"/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1.年满3周岁（</w:t>
      </w:r>
      <w:r>
        <w:rPr>
          <w:rFonts w:hint="eastAsia"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sz w:val="32"/>
          <w:szCs w:val="32"/>
        </w:rPr>
        <w:t>年9月1日至202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年8月31日间出生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）</w:t>
      </w:r>
    </w:p>
    <w:p w14:paraId="0A25E64D">
      <w:pPr>
        <w:spacing w:line="560" w:lineRule="exact"/>
        <w:ind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2.202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年招收</w:t>
      </w:r>
      <w:r>
        <w:rPr>
          <w:rFonts w:hint="eastAsia" w:ascii="仿宋_GB2312" w:hAnsi="宋体" w:eastAsia="仿宋_GB2312" w:cs="宋体"/>
          <w:sz w:val="32"/>
          <w:szCs w:val="32"/>
        </w:rPr>
        <w:t>小班3个，75人。</w:t>
      </w:r>
    </w:p>
    <w:p w14:paraId="1202F10E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三、招生服务区域</w:t>
      </w:r>
    </w:p>
    <w:p w14:paraId="3563FB3C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张贵庄街道、新立街道</w:t>
      </w:r>
    </w:p>
    <w:p w14:paraId="44D84254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四、报名时间</w:t>
      </w:r>
    </w:p>
    <w:p w14:paraId="1FE4B8A9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日—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 w14:paraId="218A5EF5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五、报名登记材料</w:t>
      </w:r>
    </w:p>
    <w:p w14:paraId="3BD16FA9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适龄幼儿入园报名登记时，须提供居民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户口簿</w:t>
      </w:r>
      <w:r>
        <w:rPr>
          <w:rFonts w:hint="eastAsia" w:ascii="仿宋_GB2312" w:hAnsi="宋体" w:eastAsia="仿宋_GB2312" w:cs="宋体"/>
          <w:sz w:val="32"/>
          <w:szCs w:val="32"/>
        </w:rPr>
        <w:t>、合法固定居所的证明，以及儿童预防接种证。</w:t>
      </w:r>
    </w:p>
    <w:p w14:paraId="0369906F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六、资助政策</w:t>
      </w:r>
    </w:p>
    <w:p w14:paraId="3BA47C1A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依据资助政策，建档立卡儿童、低保家庭儿童、特困救助供养儿童；革命烈士子女；孤儿；残疾儿童等四类儿童享受资助。符合上述条件的儿童请致电幼儿园咨询。</w:t>
      </w:r>
    </w:p>
    <w:p w14:paraId="3D29430F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联系电话：18522978893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联系人：邢老师</w:t>
      </w:r>
    </w:p>
    <w:p w14:paraId="4DB33913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七、报名地点及形式</w:t>
      </w:r>
    </w:p>
    <w:p w14:paraId="1C666963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1.报名地点：跃进路23号</w:t>
      </w:r>
    </w:p>
    <w:p w14:paraId="470469D2">
      <w:pPr>
        <w:spacing w:line="560" w:lineRule="exact"/>
        <w:ind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2.报名形式：现场报名和网上</w:t>
      </w:r>
    </w:p>
    <w:p w14:paraId="3AEE7126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八、收费标准及形式</w:t>
      </w:r>
    </w:p>
    <w:p w14:paraId="2E385DC3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保教费1275元/月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/人</w:t>
      </w:r>
      <w:r>
        <w:rPr>
          <w:rFonts w:hint="eastAsia" w:ascii="仿宋_GB2312" w:hAnsi="宋体" w:eastAsia="仿宋_GB2312" w:cs="宋体"/>
          <w:sz w:val="32"/>
          <w:szCs w:val="32"/>
        </w:rPr>
        <w:t>，餐费20元/天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/人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61160052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保教费按月收费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7B403F57">
      <w:pPr>
        <w:spacing w:line="560" w:lineRule="exact"/>
        <w:ind w:firstLine="561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九、招生咨询及监督电话</w:t>
      </w:r>
    </w:p>
    <w:p w14:paraId="52AE01E8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招生咨询电话：1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7275416587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联系人：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老师</w:t>
      </w:r>
    </w:p>
    <w:p w14:paraId="7382F56B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招生监督电话：022-24840411</w:t>
      </w:r>
    </w:p>
    <w:p w14:paraId="60314C5B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A0B46E8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231F7033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482BEDB6">
      <w:pPr>
        <w:widowControl/>
        <w:spacing w:line="560" w:lineRule="exact"/>
        <w:ind w:right="-512" w:rightChars="-244" w:firstLine="4640" w:firstLineChars="145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东丽区跃进路阳光幼儿园</w:t>
      </w:r>
    </w:p>
    <w:p w14:paraId="432DBD80">
      <w:pPr>
        <w:widowControl/>
        <w:spacing w:line="560" w:lineRule="exact"/>
        <w:ind w:right="-512" w:rightChars="-244" w:firstLine="5760" w:firstLineChars="18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 w14:paraId="0A8946DF">
      <w:pPr>
        <w:widowControl/>
        <w:spacing w:line="560" w:lineRule="exact"/>
        <w:ind w:right="-512" w:rightChars="-244" w:firstLine="561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sectPr>
      <w:pgSz w:w="11906" w:h="16838"/>
      <w:pgMar w:top="2126" w:right="1800" w:bottom="198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DBkYzk0ZWU4YmZjODg0ZGI5MzQyODc1Y2Q3OGQifQ=="/>
  </w:docVars>
  <w:rsids>
    <w:rsidRoot w:val="00000000"/>
    <w:rsid w:val="01183D0C"/>
    <w:rsid w:val="1BC14E26"/>
    <w:rsid w:val="2BE53A35"/>
    <w:rsid w:val="392C7421"/>
    <w:rsid w:val="3AEC0298"/>
    <w:rsid w:val="3E5C04C3"/>
    <w:rsid w:val="47C45392"/>
    <w:rsid w:val="4E5F0817"/>
    <w:rsid w:val="5DD05AF1"/>
    <w:rsid w:val="6BEB5B97"/>
    <w:rsid w:val="77FF24CE"/>
    <w:rsid w:val="7FAE75DC"/>
    <w:rsid w:val="DC7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498</Characters>
  <Paragraphs>33</Paragraphs>
  <TotalTime>7</TotalTime>
  <ScaleCrop>false</ScaleCrop>
  <LinksUpToDate>false</LinksUpToDate>
  <CharactersWithSpaces>505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2023-06-01T16:10:00Z</dcterms:created>
  <dc:creator>Administrator</dc:creator>
  <cp:lastModifiedBy>张鱼小婉子</cp:lastModifiedBy>
  <cp:lastPrinted>2023-06-07T16:13:00Z</cp:lastPrinted>
  <dcterms:modified xsi:type="dcterms:W3CDTF">2024-09-07T18:19:18Z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11139228A8AE4C8094DFD075533A76D1_13</vt:lpwstr>
  </property>
</Properties>
</file>